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E5A7B" w14:textId="77777777" w:rsidR="00AB7D18" w:rsidRPr="00B00325" w:rsidRDefault="00AB7D18" w:rsidP="00AB7D18">
      <w:pPr>
        <w:spacing w:before="240" w:line="100" w:lineRule="atLeast"/>
        <w:jc w:val="center"/>
        <w:rPr>
          <w:rFonts w:eastAsia="Times New Roman" w:cs="Times New Roman"/>
          <w:b/>
          <w:color w:val="000000" w:themeColor="text1"/>
        </w:rPr>
      </w:pPr>
      <w:r w:rsidRPr="00B00325">
        <w:rPr>
          <w:rFonts w:eastAsia="Times New Roman" w:cs="Times New Roman"/>
          <w:b/>
          <w:color w:val="000000" w:themeColor="text1"/>
        </w:rPr>
        <w:t xml:space="preserve">Numer umowy </w:t>
      </w:r>
      <w:r w:rsidRPr="00B00325">
        <w:rPr>
          <w:rFonts w:eastAsia="Times New Roman" w:cs="Times New Roman"/>
          <w:color w:val="000000" w:themeColor="text1"/>
        </w:rPr>
        <w:t>...................../....................</w:t>
      </w:r>
    </w:p>
    <w:p w14:paraId="3D31E4B8" w14:textId="77777777" w:rsidR="00AB7D18" w:rsidRPr="00B00325" w:rsidRDefault="00AB7D18" w:rsidP="00AB7D18">
      <w:pPr>
        <w:spacing w:before="240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Niniejsza umowa została zawarta w dniu</w:t>
      </w:r>
      <w:r w:rsidRPr="00B00325">
        <w:rPr>
          <w:rFonts w:eastAsia="Times New Roman" w:cs="Times New Roman"/>
          <w:b/>
          <w:bCs/>
          <w:color w:val="000000" w:themeColor="text1"/>
        </w:rPr>
        <w:t xml:space="preserve"> </w:t>
      </w:r>
      <w:r w:rsidRPr="00B00325">
        <w:rPr>
          <w:rFonts w:eastAsia="Times New Roman" w:cs="Times New Roman"/>
          <w:color w:val="000000" w:themeColor="text1"/>
        </w:rPr>
        <w:t>.............................. (data)</w:t>
      </w:r>
    </w:p>
    <w:p w14:paraId="3E203DFC" w14:textId="77777777" w:rsidR="00AB7D18" w:rsidRPr="00B00325" w:rsidRDefault="00AB7D18" w:rsidP="00AB7D18">
      <w:pPr>
        <w:spacing w:before="120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w .............................................. (miejsce)</w:t>
      </w:r>
    </w:p>
    <w:p w14:paraId="75F6CFE6" w14:textId="77777777" w:rsidR="00AB7D18" w:rsidRPr="00B00325" w:rsidRDefault="00AB7D18" w:rsidP="00AB7D18">
      <w:pPr>
        <w:spacing w:before="120"/>
        <w:jc w:val="both"/>
        <w:rPr>
          <w:rFonts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pomiędzy:</w:t>
      </w:r>
    </w:p>
    <w:p w14:paraId="1892A537" w14:textId="77777777" w:rsidR="00AB7D18" w:rsidRPr="00B00325" w:rsidRDefault="00AB7D18" w:rsidP="00AB7D18">
      <w:pPr>
        <w:spacing w:before="120"/>
        <w:ind w:firstLine="360"/>
        <w:jc w:val="both"/>
        <w:rPr>
          <w:rFonts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Zamawiającym: </w:t>
      </w:r>
      <w:r w:rsidRPr="00B00325">
        <w:rPr>
          <w:rFonts w:eastAsia="Times New Roman" w:cs="Times New Roman"/>
          <w:color w:val="000000" w:themeColor="text1"/>
        </w:rPr>
        <w:t>.....................................................................</w:t>
      </w:r>
    </w:p>
    <w:p w14:paraId="4CD8EFCB" w14:textId="77777777" w:rsidR="00AB7D18" w:rsidRPr="00B00325" w:rsidRDefault="00AB7D18" w:rsidP="00AB7D18">
      <w:pPr>
        <w:spacing w:before="120"/>
        <w:ind w:firstLine="360"/>
        <w:jc w:val="both"/>
        <w:rPr>
          <w:rFonts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z siedzibą: </w:t>
      </w:r>
      <w:r w:rsidRPr="00B00325">
        <w:rPr>
          <w:rFonts w:eastAsia="Times New Roman" w:cs="Times New Roman"/>
          <w:color w:val="000000" w:themeColor="text1"/>
        </w:rPr>
        <w:t>..............................................................................</w:t>
      </w:r>
    </w:p>
    <w:p w14:paraId="39741D28" w14:textId="77777777" w:rsidR="00AB7D18" w:rsidRPr="00B00325" w:rsidRDefault="00AB7D18" w:rsidP="00AB7D18">
      <w:pPr>
        <w:spacing w:before="120"/>
        <w:ind w:firstLine="360"/>
        <w:jc w:val="both"/>
        <w:rPr>
          <w:rFonts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NIP: </w:t>
      </w:r>
      <w:r w:rsidRPr="00B00325">
        <w:rPr>
          <w:rFonts w:eastAsia="Times New Roman" w:cs="Times New Roman"/>
          <w:color w:val="000000" w:themeColor="text1"/>
        </w:rPr>
        <w:t>.......................................................................................</w:t>
      </w:r>
    </w:p>
    <w:p w14:paraId="368F5C47" w14:textId="77777777" w:rsidR="00AB7D18" w:rsidRPr="00B00325" w:rsidRDefault="00AB7D18" w:rsidP="00AB7D18">
      <w:pPr>
        <w:spacing w:before="120"/>
        <w:ind w:firstLine="36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adres do korespondencji: </w:t>
      </w:r>
      <w:r w:rsidRPr="00B00325">
        <w:rPr>
          <w:rFonts w:eastAsia="Times New Roman" w:cs="Times New Roman"/>
          <w:color w:val="000000" w:themeColor="text1"/>
        </w:rPr>
        <w:t>.......................................................</w:t>
      </w:r>
    </w:p>
    <w:p w14:paraId="34D3D3FB" w14:textId="77777777" w:rsidR="00AB7D18" w:rsidRPr="00B00325" w:rsidRDefault="00AB7D18" w:rsidP="00AB7D18">
      <w:p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reprezentowanym przez:</w:t>
      </w:r>
    </w:p>
    <w:p w14:paraId="3D7802E6" w14:textId="77777777" w:rsidR="00AB7D18" w:rsidRPr="00B00325" w:rsidRDefault="00AB7D18" w:rsidP="00AB7D18">
      <w:pPr>
        <w:numPr>
          <w:ilvl w:val="0"/>
          <w:numId w:val="1"/>
        </w:numPr>
        <w:tabs>
          <w:tab w:val="left" w:pos="4536"/>
        </w:tabs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.............................................. </w:t>
      </w:r>
    </w:p>
    <w:p w14:paraId="40140CAB" w14:textId="77777777" w:rsidR="00AB7D18" w:rsidRPr="00B00325" w:rsidRDefault="00AB7D18" w:rsidP="00AB7D18">
      <w:pPr>
        <w:numPr>
          <w:ilvl w:val="0"/>
          <w:numId w:val="1"/>
        </w:num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.............................................. </w:t>
      </w:r>
    </w:p>
    <w:p w14:paraId="5C36D12A" w14:textId="77777777" w:rsidR="00AB7D18" w:rsidRPr="00B00325" w:rsidRDefault="00AB7D18" w:rsidP="00AB7D18">
      <w:p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zwany dalej Zamawiającym</w:t>
      </w:r>
    </w:p>
    <w:p w14:paraId="3E031851" w14:textId="77777777" w:rsidR="00AB7D18" w:rsidRPr="00B00325" w:rsidRDefault="00AB7D18" w:rsidP="00AB7D18">
      <w:pPr>
        <w:spacing w:before="120"/>
        <w:jc w:val="both"/>
        <w:rPr>
          <w:rFonts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a</w:t>
      </w:r>
    </w:p>
    <w:p w14:paraId="17C8B006" w14:textId="77777777" w:rsidR="00AB7D18" w:rsidRPr="00B00325" w:rsidRDefault="00AB7D18" w:rsidP="00AB7D18">
      <w:pPr>
        <w:spacing w:before="120"/>
        <w:ind w:firstLine="360"/>
        <w:jc w:val="both"/>
        <w:rPr>
          <w:rFonts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z siedzibą: </w:t>
      </w:r>
      <w:r w:rsidRPr="00B00325">
        <w:rPr>
          <w:rFonts w:eastAsia="Times New Roman" w:cs="Times New Roman"/>
          <w:color w:val="000000" w:themeColor="text1"/>
        </w:rPr>
        <w:t>.............................................................................</w:t>
      </w:r>
    </w:p>
    <w:p w14:paraId="09158C6E" w14:textId="77777777" w:rsidR="00AB7D18" w:rsidRPr="00B00325" w:rsidRDefault="00AB7D18" w:rsidP="00AB7D18">
      <w:pPr>
        <w:spacing w:before="120"/>
        <w:ind w:firstLine="360"/>
        <w:jc w:val="both"/>
        <w:rPr>
          <w:rFonts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NIP: </w:t>
      </w:r>
      <w:r w:rsidRPr="00B00325">
        <w:rPr>
          <w:rFonts w:eastAsia="Times New Roman" w:cs="Times New Roman"/>
          <w:color w:val="000000" w:themeColor="text1"/>
        </w:rPr>
        <w:t>.......................................................................................</w:t>
      </w:r>
    </w:p>
    <w:p w14:paraId="1AB91EEC" w14:textId="77777777" w:rsidR="00AB7D18" w:rsidRPr="00B00325" w:rsidRDefault="00AB7D18" w:rsidP="00AB7D18">
      <w:pPr>
        <w:spacing w:before="120"/>
        <w:ind w:firstLine="36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adres do korespondencji: </w:t>
      </w:r>
      <w:r w:rsidRPr="00B00325">
        <w:rPr>
          <w:rFonts w:eastAsia="Times New Roman" w:cs="Times New Roman"/>
          <w:color w:val="000000" w:themeColor="text1"/>
        </w:rPr>
        <w:t>.......................................................</w:t>
      </w:r>
    </w:p>
    <w:p w14:paraId="4AE3F7BC" w14:textId="77777777" w:rsidR="00AB7D18" w:rsidRPr="00B00325" w:rsidRDefault="00AB7D18" w:rsidP="00AB7D18">
      <w:p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reprezentowanym przez (umocowanie ustalone na podstawie odpisu z KRS / pełnomocnictwa / innego dokumentu, z którego wynika prawo do reprezentowania Wykonawcy - stanowiącego załącznik nr .......... do niniejszej umowy):</w:t>
      </w:r>
    </w:p>
    <w:p w14:paraId="26A3C363" w14:textId="77777777" w:rsidR="00AB7D18" w:rsidRPr="00B00325" w:rsidRDefault="00AB7D18" w:rsidP="00AB7D18">
      <w:pPr>
        <w:numPr>
          <w:ilvl w:val="0"/>
          <w:numId w:val="1"/>
        </w:num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...................................................</w:t>
      </w:r>
    </w:p>
    <w:p w14:paraId="738B6981" w14:textId="77777777" w:rsidR="00AB7D18" w:rsidRPr="00B00325" w:rsidRDefault="00AB7D18" w:rsidP="00AB7D18">
      <w:pPr>
        <w:numPr>
          <w:ilvl w:val="0"/>
          <w:numId w:val="1"/>
        </w:num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...................................................</w:t>
      </w:r>
    </w:p>
    <w:p w14:paraId="465B7113" w14:textId="77777777" w:rsidR="00AB7D18" w:rsidRPr="00B00325" w:rsidRDefault="00AB7D18" w:rsidP="00AB7D18">
      <w:p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zwany dalej Wykonawcą</w:t>
      </w:r>
    </w:p>
    <w:p w14:paraId="3D0DBF71" w14:textId="29C493A0" w:rsidR="00AB7D18" w:rsidRPr="00B00325" w:rsidRDefault="00AB7D18" w:rsidP="00AB7D18">
      <w:pPr>
        <w:spacing w:before="240"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Niniejsza umowa została zawarta w wyniku postępowania przeprowadzonego w trybie ................................................... (podać tryb oraz ewentualnie oznaczenie postępowania) Postępowanie przeprowadzono zostało na podstawie przepisów ustawy z dnia 11 września 2019 r. - Prawo zamówień publicznych (</w:t>
      </w:r>
      <w:r w:rsidR="00886947" w:rsidRPr="00886947">
        <w:rPr>
          <w:rFonts w:eastAsia="Times New Roman" w:cs="Times New Roman"/>
          <w:color w:val="000000" w:themeColor="text1"/>
        </w:rPr>
        <w:t>Dz.U.2024.1320 t.j. z dnia 2024.08.30</w:t>
      </w:r>
      <w:r w:rsidRPr="00B00325">
        <w:rPr>
          <w:rFonts w:eastAsia="Times New Roman" w:cs="Times New Roman"/>
          <w:color w:val="000000" w:themeColor="text1"/>
        </w:rPr>
        <w:t>) - dalej p.z.p.</w:t>
      </w:r>
    </w:p>
    <w:p w14:paraId="20949887" w14:textId="77777777" w:rsidR="006A0A59" w:rsidRDefault="00AB7D18" w:rsidP="006A0A59">
      <w:pPr>
        <w:spacing w:before="240"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Pomiędzy Zamawiającym i Wykonawcą została zawarta umowa o następującej treści:</w:t>
      </w:r>
    </w:p>
    <w:p w14:paraId="77D7B77D" w14:textId="37039C6B" w:rsidR="00AB7D18" w:rsidRPr="00B00325" w:rsidRDefault="00AB7D18" w:rsidP="006A0A59">
      <w:pPr>
        <w:spacing w:before="240"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1</w:t>
      </w:r>
    </w:p>
    <w:p w14:paraId="29A72980" w14:textId="77777777" w:rsidR="00AB7D18" w:rsidRPr="00B00325" w:rsidRDefault="00AB7D18" w:rsidP="00AB7D18">
      <w:pPr>
        <w:spacing w:line="100" w:lineRule="atLeast"/>
        <w:jc w:val="center"/>
        <w:rPr>
          <w:rFonts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Przedmiot umowy i zasady realizacji</w:t>
      </w:r>
    </w:p>
    <w:p w14:paraId="0CEFED58" w14:textId="1DADAACE" w:rsidR="00AB7D18" w:rsidRDefault="00AB7D18" w:rsidP="00AB7D18">
      <w:pPr>
        <w:numPr>
          <w:ilvl w:val="0"/>
          <w:numId w:val="2"/>
        </w:numPr>
        <w:spacing w:before="240"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Przedmiotem niniejszej umowy jest wykonanie</w:t>
      </w:r>
      <w:r w:rsidR="00773938" w:rsidRPr="00B00325">
        <w:rPr>
          <w:rFonts w:eastAsia="Times New Roman" w:cs="Times New Roman"/>
          <w:color w:val="000000" w:themeColor="text1"/>
        </w:rPr>
        <w:t>:</w:t>
      </w:r>
    </w:p>
    <w:p w14:paraId="7EE24694" w14:textId="31529D8B" w:rsidR="00DC3308" w:rsidRPr="00DC3308" w:rsidRDefault="00DC3308" w:rsidP="00DC3308">
      <w:pPr>
        <w:spacing w:before="240" w:line="100" w:lineRule="atLeast"/>
        <w:ind w:left="435"/>
        <w:jc w:val="center"/>
        <w:rPr>
          <w:rFonts w:eastAsia="Times New Roman" w:cs="Times New Roman"/>
          <w:b/>
          <w:bCs/>
          <w:color w:val="000000" w:themeColor="text1"/>
        </w:rPr>
      </w:pPr>
      <w:r w:rsidRPr="00DC3308">
        <w:rPr>
          <w:rFonts w:eastAsia="Times New Roman" w:cs="Times New Roman"/>
          <w:b/>
          <w:bCs/>
          <w:color w:val="000000" w:themeColor="text1"/>
        </w:rPr>
        <w:t>Utworzenie krajowej trasy rowerowej nr 17 na terenie gminy Radziechowy-Wieprz</w:t>
      </w:r>
    </w:p>
    <w:p w14:paraId="6B70F446" w14:textId="6D2847C8" w:rsidR="00AB7D18" w:rsidRPr="00B00325" w:rsidRDefault="00AB7D18" w:rsidP="00AB7D18">
      <w:pPr>
        <w:numPr>
          <w:ilvl w:val="0"/>
          <w:numId w:val="2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Przedmiot zamówienia będzie realizowany zgodnie z ofertą Wykonawcy</w:t>
      </w:r>
      <w:r w:rsidR="00196402" w:rsidRPr="00B00325">
        <w:rPr>
          <w:rFonts w:eastAsia="Times New Roman" w:cs="Times New Roman"/>
          <w:color w:val="000000" w:themeColor="text1"/>
        </w:rPr>
        <w:t>.</w:t>
      </w:r>
    </w:p>
    <w:p w14:paraId="6758212E" w14:textId="15ADD706" w:rsidR="00AB7D18" w:rsidRPr="00B00325" w:rsidRDefault="00AB7D18" w:rsidP="00AB7D18">
      <w:pPr>
        <w:numPr>
          <w:ilvl w:val="0"/>
          <w:numId w:val="2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Oferta Wykonawcy stanowi załącznik  do niniejszej umowy</w:t>
      </w:r>
      <w:r w:rsidR="00196402" w:rsidRPr="00B00325">
        <w:rPr>
          <w:rFonts w:eastAsia="Times New Roman" w:cs="Times New Roman"/>
          <w:color w:val="000000" w:themeColor="text1"/>
        </w:rPr>
        <w:t>.</w:t>
      </w:r>
      <w:r w:rsidRPr="00B00325">
        <w:rPr>
          <w:rFonts w:eastAsia="Times New Roman" w:cs="Times New Roman"/>
          <w:color w:val="000000" w:themeColor="text1"/>
        </w:rPr>
        <w:t xml:space="preserve"> Załącznik jest integralną </w:t>
      </w:r>
      <w:r w:rsidRPr="00B00325">
        <w:rPr>
          <w:rFonts w:eastAsia="Times New Roman" w:cs="Times New Roman"/>
          <w:color w:val="000000" w:themeColor="text1"/>
        </w:rPr>
        <w:lastRenderedPageBreak/>
        <w:t>częścią umowy.</w:t>
      </w:r>
    </w:p>
    <w:p w14:paraId="26141B89" w14:textId="764B0E48" w:rsidR="00CE7254" w:rsidRPr="00B00325" w:rsidRDefault="00AB7D18" w:rsidP="00CE7254">
      <w:pPr>
        <w:numPr>
          <w:ilvl w:val="0"/>
          <w:numId w:val="2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Dodatkowo zakres rzeczowy przedmiotu niniejszej umowy określają obowiązujące w postępowaniu zapisy specyfikacji warunków zamówienia (SWZ)</w:t>
      </w:r>
      <w:r w:rsidR="006A0A59">
        <w:rPr>
          <w:rFonts w:eastAsia="Times New Roman" w:cs="Times New Roman"/>
          <w:color w:val="000000" w:themeColor="text1"/>
        </w:rPr>
        <w:t>,</w:t>
      </w:r>
      <w:r w:rsidRPr="00B00325">
        <w:rPr>
          <w:rFonts w:eastAsia="Times New Roman" w:cs="Times New Roman"/>
          <w:color w:val="000000" w:themeColor="text1"/>
        </w:rPr>
        <w:t xml:space="preserve"> </w:t>
      </w:r>
      <w:r w:rsidR="006A0A59">
        <w:rPr>
          <w:rFonts w:eastAsia="Times New Roman" w:cs="Times New Roman"/>
          <w:color w:val="000000" w:themeColor="text1"/>
        </w:rPr>
        <w:t>Program Funkcjonalno-Użytkowy</w:t>
      </w:r>
      <w:r w:rsidR="00773938" w:rsidRPr="00B00325">
        <w:rPr>
          <w:rFonts w:eastAsia="Times New Roman" w:cs="Times New Roman"/>
          <w:color w:val="000000" w:themeColor="text1"/>
        </w:rPr>
        <w:t>, stanowiąc</w:t>
      </w:r>
      <w:r w:rsidR="006A0A59">
        <w:rPr>
          <w:rFonts w:eastAsia="Times New Roman" w:cs="Times New Roman"/>
          <w:color w:val="000000" w:themeColor="text1"/>
        </w:rPr>
        <w:t>y</w:t>
      </w:r>
      <w:r w:rsidR="00773938" w:rsidRPr="00B00325">
        <w:rPr>
          <w:rFonts w:eastAsia="Times New Roman" w:cs="Times New Roman"/>
          <w:color w:val="000000" w:themeColor="text1"/>
        </w:rPr>
        <w:t xml:space="preserve"> załącznik nr </w:t>
      </w:r>
      <w:r w:rsidR="006A0A59">
        <w:rPr>
          <w:rFonts w:eastAsia="Times New Roman" w:cs="Times New Roman"/>
          <w:color w:val="000000" w:themeColor="text1"/>
        </w:rPr>
        <w:t>1</w:t>
      </w:r>
      <w:r w:rsidR="0067137F">
        <w:rPr>
          <w:rFonts w:eastAsia="Times New Roman" w:cs="Times New Roman"/>
          <w:color w:val="000000" w:themeColor="text1"/>
        </w:rPr>
        <w:t>.1 – 1.9</w:t>
      </w:r>
      <w:r w:rsidR="00773938" w:rsidRPr="00B00325">
        <w:rPr>
          <w:rFonts w:eastAsia="Times New Roman" w:cs="Times New Roman"/>
          <w:color w:val="000000" w:themeColor="text1"/>
        </w:rPr>
        <w:t xml:space="preserve"> do SWZ.</w:t>
      </w:r>
    </w:p>
    <w:p w14:paraId="14FD55EA" w14:textId="2362F314" w:rsidR="00AB7D18" w:rsidRDefault="00AB7D18" w:rsidP="00CE7254">
      <w:pPr>
        <w:numPr>
          <w:ilvl w:val="0"/>
          <w:numId w:val="2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Wykonawca zobowiązuje się do realizacji niniejszej umowy zgodnie z zasadami wiedzy technicznej i obowiązującymi w Rzeczypospolitej Polskiej przepisami prawa powszechnie obowiązującego.</w:t>
      </w:r>
    </w:p>
    <w:p w14:paraId="601E8A52" w14:textId="77777777" w:rsidR="00196402" w:rsidRPr="00B00325" w:rsidRDefault="00AB7D18" w:rsidP="00AB7D18">
      <w:pPr>
        <w:numPr>
          <w:ilvl w:val="0"/>
          <w:numId w:val="2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Zamawiający i Wykonawca wybrany w postępowaniu o udzielenie zamówienia obowiązani są współdziałać przy wykonaniu umowy w sprawie zamówienia publicznego w celu należytej realizacji zamówienia.</w:t>
      </w:r>
    </w:p>
    <w:p w14:paraId="0242A051" w14:textId="77777777" w:rsidR="00AB7D18" w:rsidRPr="00B00325" w:rsidRDefault="00AB7D18" w:rsidP="00AB7D18">
      <w:pPr>
        <w:spacing w:before="240"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2</w:t>
      </w:r>
    </w:p>
    <w:p w14:paraId="510CE571" w14:textId="77777777" w:rsidR="00AB7D18" w:rsidRPr="00B00325" w:rsidRDefault="00AB7D18" w:rsidP="00AB7D18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Obowiązki Wykonawcy</w:t>
      </w:r>
    </w:p>
    <w:p w14:paraId="31B0A99E" w14:textId="3DE3E698" w:rsidR="00AB7D18" w:rsidRPr="00B00325" w:rsidRDefault="00AB7D18" w:rsidP="00196402">
      <w:pPr>
        <w:spacing w:before="240"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1.</w:t>
      </w:r>
      <w:r w:rsidRPr="00B00325">
        <w:rPr>
          <w:rFonts w:eastAsia="Times New Roman" w:cs="Times New Roman"/>
          <w:color w:val="000000" w:themeColor="text1"/>
        </w:rPr>
        <w:tab/>
        <w:t>Rozpoczęcie realizacji robót budowlanych przez Wykonawcę nastąpi po protokolarnym przejęciu terenu budowy przez Kierownika budowy.</w:t>
      </w:r>
    </w:p>
    <w:p w14:paraId="6167DFCC" w14:textId="74B8E0B7" w:rsidR="00AB7D18" w:rsidRPr="00B00325" w:rsidRDefault="00196402" w:rsidP="00AB7D18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2.  </w:t>
      </w:r>
      <w:r w:rsidR="00AB7D18" w:rsidRPr="00B00325">
        <w:rPr>
          <w:rFonts w:eastAsia="Times New Roman" w:cs="Times New Roman"/>
          <w:color w:val="000000" w:themeColor="text1"/>
        </w:rPr>
        <w:t>Wykonawca zobowiązuje się w terminie obwiązywania rękojmi / gwarancji, to jest w terminie ................. miesięcy od dnia odbioru końcowego, usunąć wszystkie ujawnione Wady dotyczące realizacji przedmiotu Umowy.</w:t>
      </w:r>
    </w:p>
    <w:p w14:paraId="38EE6F6C" w14:textId="179D69E0" w:rsidR="00DF0C17" w:rsidRPr="00B00325" w:rsidRDefault="00DF0C17" w:rsidP="00DF0C17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3. </w:t>
      </w:r>
      <w:r w:rsidR="0067137F">
        <w:rPr>
          <w:rFonts w:eastAsia="Times New Roman" w:cs="Times New Roman"/>
          <w:color w:val="000000" w:themeColor="text1"/>
        </w:rPr>
        <w:t xml:space="preserve"> </w:t>
      </w:r>
      <w:r w:rsidRPr="00B00325">
        <w:rPr>
          <w:rFonts w:eastAsia="Times New Roman" w:cs="Times New Roman"/>
          <w:color w:val="000000" w:themeColor="text1"/>
        </w:rPr>
        <w:t xml:space="preserve">Wykonawca zobowiązany jest do wykonania i przedłożenia Zamawiającemu </w:t>
      </w:r>
      <w:r w:rsidR="00886947">
        <w:rPr>
          <w:rFonts w:eastAsia="Times New Roman" w:cs="Times New Roman"/>
          <w:color w:val="000000" w:themeColor="text1"/>
        </w:rPr>
        <w:t xml:space="preserve">do akceptacji </w:t>
      </w:r>
      <w:r w:rsidRPr="00B00325">
        <w:rPr>
          <w:rFonts w:eastAsia="Times New Roman" w:cs="Times New Roman"/>
          <w:color w:val="000000" w:themeColor="text1"/>
        </w:rPr>
        <w:t>następujących dokumentów:</w:t>
      </w:r>
    </w:p>
    <w:p w14:paraId="7391BD8B" w14:textId="75949858" w:rsidR="00DF0C17" w:rsidRDefault="00DF0C17" w:rsidP="0067137F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a) harmonogramu rzeczowo-terminowo-finansowego, uzgodnionego z Zamawiającym, uwzględniającego  wykonanie wszystkich </w:t>
      </w:r>
      <w:r w:rsidR="0067137F">
        <w:rPr>
          <w:rFonts w:eastAsia="Times New Roman" w:cs="Times New Roman"/>
          <w:color w:val="000000" w:themeColor="text1"/>
        </w:rPr>
        <w:t>prac/</w:t>
      </w:r>
      <w:r w:rsidRPr="00B00325">
        <w:rPr>
          <w:rFonts w:eastAsia="Times New Roman" w:cs="Times New Roman"/>
          <w:color w:val="000000" w:themeColor="text1"/>
        </w:rPr>
        <w:t>robót objętych przedmiotem zamówienia. Harmonogram musi zawierać wszelkie koszty składające się na cenę oferty, niezbędne do zrealizowania zamówienia z ich podziałem na poszczególne elementy (branże), które mogą stanowić osobny element odbioru częściowego z uwzględnieniem terminów realizacji każdego z tych elementów</w:t>
      </w:r>
      <w:r w:rsidR="0067137F">
        <w:rPr>
          <w:rFonts w:eastAsia="Times New Roman" w:cs="Times New Roman"/>
          <w:color w:val="000000" w:themeColor="text1"/>
        </w:rPr>
        <w:t xml:space="preserve"> - </w:t>
      </w:r>
      <w:r w:rsidR="0067137F" w:rsidRPr="0067137F">
        <w:rPr>
          <w:rFonts w:eastAsia="Times New Roman" w:cs="Times New Roman"/>
          <w:color w:val="000000" w:themeColor="text1"/>
        </w:rPr>
        <w:t>w terminie do 14 dni od daty podpisania umowy</w:t>
      </w:r>
      <w:r w:rsidR="0067137F">
        <w:rPr>
          <w:rFonts w:eastAsia="Times New Roman" w:cs="Times New Roman"/>
          <w:color w:val="000000" w:themeColor="text1"/>
        </w:rPr>
        <w:t xml:space="preserve">. </w:t>
      </w:r>
      <w:r w:rsidRPr="00B00325">
        <w:rPr>
          <w:rFonts w:eastAsia="Times New Roman" w:cs="Times New Roman"/>
          <w:color w:val="000000" w:themeColor="text1"/>
        </w:rPr>
        <w:t>Wykonawcę obowiązuje konieczność zgłaszania Zamawiającemu każdorazowej zmiany harmonogramu w ww. terminie.</w:t>
      </w:r>
    </w:p>
    <w:p w14:paraId="17E35FAF" w14:textId="6E782852" w:rsidR="0067137F" w:rsidRDefault="0067137F" w:rsidP="0067137F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 xml:space="preserve">b)    </w:t>
      </w:r>
      <w:r w:rsidRPr="0067137F">
        <w:rPr>
          <w:rFonts w:eastAsia="Times New Roman" w:cs="Times New Roman"/>
          <w:color w:val="000000" w:themeColor="text1"/>
        </w:rPr>
        <w:t>dokumentacji projektowej</w:t>
      </w:r>
      <w:r>
        <w:rPr>
          <w:rFonts w:eastAsia="Times New Roman" w:cs="Times New Roman"/>
          <w:color w:val="000000" w:themeColor="text1"/>
        </w:rPr>
        <w:t xml:space="preserve"> oraz </w:t>
      </w:r>
      <w:r w:rsidRPr="0067137F">
        <w:rPr>
          <w:rFonts w:eastAsia="Times New Roman" w:cs="Times New Roman"/>
          <w:color w:val="000000" w:themeColor="text1"/>
        </w:rPr>
        <w:t>kosztorysu opracowanego metodą kalkulacji szczegółowej zgodnie z Rozporządzeniem Ministra Rozwoju Regionalnego i Budownictwa z dnia 13 lipca 2001 r. w sprawie metod kosztorysowania obiektów i robót budowlanych (Dz. U. Nr 80, poz. 867). Ponieważ obowiązującym wynagrodzeniem jest wynagrodzenie ryczałtowe, kosztorys ten będzie wykorzystywany do obliczenia należnego wynagrodzenia Wykonawcy w przypadku odstąpienia od umowy, a więc w sytuacji uregulowanej w § 16 umowy. Będzie on także podstawą do rozliczania „dodatkowych robót budowlanych” wykraczających poza określenie przedmiotu zamówienia podstawowego w sytuacji gdy umowa zostanie zmieniona (aneksowana) na podstawie  art. 455 Pzp. Szczegółowo zostało to opisane w § 8 niniejszej umowy</w:t>
      </w:r>
      <w:r>
        <w:rPr>
          <w:rFonts w:eastAsia="Times New Roman" w:cs="Times New Roman"/>
          <w:color w:val="000000" w:themeColor="text1"/>
        </w:rPr>
        <w:t xml:space="preserve"> – w terminie </w:t>
      </w:r>
      <w:r w:rsidR="0013272E">
        <w:rPr>
          <w:rFonts w:eastAsia="Times New Roman" w:cs="Times New Roman"/>
          <w:color w:val="000000" w:themeColor="text1"/>
        </w:rPr>
        <w:t>180</w:t>
      </w:r>
      <w:r>
        <w:rPr>
          <w:rFonts w:eastAsia="Times New Roman" w:cs="Times New Roman"/>
          <w:color w:val="000000" w:themeColor="text1"/>
        </w:rPr>
        <w:t xml:space="preserve"> dni od dnia zawarcia umowy.</w:t>
      </w:r>
    </w:p>
    <w:p w14:paraId="3500B44B" w14:textId="77777777" w:rsidR="00E664A9" w:rsidRPr="00B00325" w:rsidRDefault="00E664A9" w:rsidP="0067137F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</w:p>
    <w:p w14:paraId="080D1066" w14:textId="77777777" w:rsidR="00AB7D18" w:rsidRDefault="00AB7D18" w:rsidP="00E664A9">
      <w:pPr>
        <w:spacing w:before="240" w:line="100" w:lineRule="atLeast"/>
        <w:contextualSpacing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3</w:t>
      </w:r>
    </w:p>
    <w:p w14:paraId="7A55CB1C" w14:textId="56BF999D" w:rsidR="00E664A9" w:rsidRPr="00B00325" w:rsidRDefault="00E664A9" w:rsidP="00E664A9">
      <w:pPr>
        <w:spacing w:before="240" w:line="100" w:lineRule="atLeast"/>
        <w:contextualSpacing/>
        <w:jc w:val="center"/>
        <w:rPr>
          <w:rFonts w:eastAsia="Times New Roman" w:cs="Times New Roman"/>
          <w:b/>
          <w:bCs/>
          <w:color w:val="000000" w:themeColor="text1"/>
        </w:rPr>
      </w:pPr>
      <w:r w:rsidRPr="00E664A9">
        <w:rPr>
          <w:rFonts w:eastAsia="Times New Roman" w:cs="Times New Roman"/>
          <w:b/>
          <w:bCs/>
          <w:color w:val="000000" w:themeColor="text1"/>
        </w:rPr>
        <w:t>Termin na wykonanie zamówienia</w:t>
      </w:r>
    </w:p>
    <w:p w14:paraId="4C4CFC7B" w14:textId="66C55A27" w:rsidR="00F10312" w:rsidRPr="00B00325" w:rsidRDefault="00AB7D18" w:rsidP="00773938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Termin </w:t>
      </w:r>
      <w:r w:rsidR="00297924" w:rsidRPr="00B00325">
        <w:rPr>
          <w:rFonts w:eastAsia="Times New Roman" w:cs="Times New Roman"/>
          <w:color w:val="000000" w:themeColor="text1"/>
        </w:rPr>
        <w:t xml:space="preserve">na wykonanie </w:t>
      </w:r>
      <w:r w:rsidR="00297924" w:rsidRPr="006A2F9E">
        <w:rPr>
          <w:rFonts w:eastAsia="Times New Roman" w:cs="Times New Roman"/>
        </w:rPr>
        <w:t>zamówienia</w:t>
      </w:r>
      <w:r w:rsidR="00675801">
        <w:rPr>
          <w:rFonts w:eastAsia="Times New Roman" w:cs="Times New Roman"/>
        </w:rPr>
        <w:t xml:space="preserve"> wraz z uzyskaniem pozwolenia na użytkowanie</w:t>
      </w:r>
      <w:r w:rsidR="00297924" w:rsidRPr="006A2F9E">
        <w:rPr>
          <w:rFonts w:eastAsia="Times New Roman" w:cs="Times New Roman"/>
        </w:rPr>
        <w:t xml:space="preserve"> </w:t>
      </w:r>
      <w:r w:rsidR="006A0A59">
        <w:rPr>
          <w:rFonts w:eastAsia="Times New Roman" w:cs="Times New Roman"/>
        </w:rPr>
        <w:t xml:space="preserve">– </w:t>
      </w:r>
      <w:r w:rsidR="00DC3308">
        <w:rPr>
          <w:rFonts w:eastAsia="Times New Roman" w:cs="Times New Roman"/>
        </w:rPr>
        <w:t>do</w:t>
      </w:r>
      <w:r w:rsidR="00E664A9">
        <w:rPr>
          <w:rFonts w:eastAsia="Times New Roman" w:cs="Times New Roman"/>
        </w:rPr>
        <w:t xml:space="preserve"> dnia </w:t>
      </w:r>
      <w:r w:rsidR="00DC3308">
        <w:rPr>
          <w:rFonts w:eastAsia="Times New Roman" w:cs="Times New Roman"/>
        </w:rPr>
        <w:t>3</w:t>
      </w:r>
      <w:r w:rsidR="00D2029C">
        <w:rPr>
          <w:rFonts w:eastAsia="Times New Roman" w:cs="Times New Roman"/>
        </w:rPr>
        <w:t>0</w:t>
      </w:r>
      <w:r w:rsidR="00DC3308">
        <w:rPr>
          <w:rFonts w:eastAsia="Times New Roman" w:cs="Times New Roman"/>
        </w:rPr>
        <w:t>.10.2026r.</w:t>
      </w:r>
    </w:p>
    <w:p w14:paraId="1C136755" w14:textId="5950663F" w:rsidR="00AB7D18" w:rsidRPr="00B00325" w:rsidRDefault="00AB7D18" w:rsidP="00AB7D18">
      <w:pPr>
        <w:spacing w:before="240"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</w:t>
      </w:r>
      <w:r w:rsidR="00297924" w:rsidRPr="00B00325">
        <w:rPr>
          <w:rFonts w:eastAsia="Times New Roman" w:cs="Times New Roman"/>
          <w:b/>
          <w:bCs/>
          <w:color w:val="000000" w:themeColor="text1"/>
        </w:rPr>
        <w:t>4</w:t>
      </w:r>
    </w:p>
    <w:p w14:paraId="2F6FEB77" w14:textId="77777777" w:rsidR="00AB7D18" w:rsidRPr="00B00325" w:rsidRDefault="00AB7D18" w:rsidP="00AB7D18">
      <w:pPr>
        <w:spacing w:line="100" w:lineRule="atLeast"/>
        <w:jc w:val="center"/>
        <w:rPr>
          <w:rFonts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Osoby upoważnione do realizacji umowy</w:t>
      </w:r>
    </w:p>
    <w:p w14:paraId="73A907EC" w14:textId="5DB48C0F" w:rsidR="00AB7D18" w:rsidRPr="00B00325" w:rsidRDefault="00196402" w:rsidP="00AB7D18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lastRenderedPageBreak/>
        <w:t xml:space="preserve">1. </w:t>
      </w:r>
      <w:r w:rsidR="00AB7D18" w:rsidRPr="00B00325">
        <w:rPr>
          <w:rFonts w:eastAsia="Times New Roman" w:cs="Times New Roman"/>
          <w:color w:val="000000" w:themeColor="text1"/>
        </w:rPr>
        <w:t xml:space="preserve">W sprawach związanych z realizacją niniejszej umowy Zamawiającego reprezentować będzie: </w:t>
      </w:r>
    </w:p>
    <w:p w14:paraId="36A1E4D1" w14:textId="77777777" w:rsidR="00AB7D18" w:rsidRPr="00B00325" w:rsidRDefault="00AB7D18" w:rsidP="00AB7D18">
      <w:pPr>
        <w:spacing w:before="120"/>
        <w:ind w:left="426" w:hanging="35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-</w:t>
      </w:r>
      <w:r w:rsidRPr="00B00325">
        <w:rPr>
          <w:rFonts w:eastAsia="Times New Roman" w:cs="Times New Roman"/>
          <w:color w:val="000000" w:themeColor="text1"/>
        </w:rPr>
        <w:tab/>
        <w:t>................................................... (dane osoby)</w:t>
      </w:r>
    </w:p>
    <w:p w14:paraId="7BD3F7F8" w14:textId="77777777" w:rsidR="00AB7D18" w:rsidRPr="00B00325" w:rsidRDefault="00AB7D18" w:rsidP="00AB7D18">
      <w:pPr>
        <w:spacing w:before="120"/>
        <w:ind w:left="7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telefon do kontaktu: ................................................... </w:t>
      </w:r>
    </w:p>
    <w:p w14:paraId="0DDCE154" w14:textId="77777777" w:rsidR="00AB7D18" w:rsidRPr="00B00325" w:rsidRDefault="00AB7D18" w:rsidP="00AB7D18">
      <w:pPr>
        <w:spacing w:before="120"/>
        <w:ind w:left="7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e-mail: ................................................... </w:t>
      </w:r>
    </w:p>
    <w:p w14:paraId="6DBD0D48" w14:textId="77777777" w:rsidR="00AB7D18" w:rsidRPr="00B00325" w:rsidRDefault="00AB7D18" w:rsidP="00AB7D18">
      <w:pPr>
        <w:spacing w:before="120"/>
        <w:ind w:left="7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Wykonawcę reprezentować będzie:</w:t>
      </w:r>
    </w:p>
    <w:p w14:paraId="08B38516" w14:textId="77777777" w:rsidR="00AB7D18" w:rsidRPr="00B00325" w:rsidRDefault="00AB7D18" w:rsidP="00AB7D18">
      <w:pPr>
        <w:spacing w:before="120"/>
        <w:ind w:left="426" w:hanging="35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-</w:t>
      </w:r>
      <w:r w:rsidRPr="00B00325">
        <w:rPr>
          <w:rFonts w:eastAsia="Times New Roman" w:cs="Times New Roman"/>
          <w:color w:val="000000" w:themeColor="text1"/>
        </w:rPr>
        <w:tab/>
        <w:t>................................................... (dane osoby)</w:t>
      </w:r>
    </w:p>
    <w:p w14:paraId="6A054F44" w14:textId="77777777" w:rsidR="00AB7D18" w:rsidRPr="00B00325" w:rsidRDefault="00AB7D18" w:rsidP="00AB7D18">
      <w:pPr>
        <w:spacing w:before="120"/>
        <w:ind w:left="70"/>
        <w:jc w:val="both"/>
        <w:rPr>
          <w:rFonts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telefon do kontaktu: ................................................... </w:t>
      </w:r>
    </w:p>
    <w:p w14:paraId="68BEDF55" w14:textId="7237F3D9" w:rsidR="00AB7D18" w:rsidRPr="00B00325" w:rsidRDefault="00AB7D18" w:rsidP="00AB7D18">
      <w:pPr>
        <w:spacing w:before="120"/>
        <w:ind w:left="7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 xml:space="preserve">e-mail: </w:t>
      </w:r>
      <w:r w:rsidRPr="00B00325">
        <w:rPr>
          <w:rFonts w:eastAsia="Times New Roman" w:cs="Times New Roman"/>
          <w:color w:val="000000" w:themeColor="text1"/>
        </w:rPr>
        <w:t xml:space="preserve">................................................... </w:t>
      </w:r>
    </w:p>
    <w:p w14:paraId="6792CF67" w14:textId="77777777" w:rsidR="00DF0C17" w:rsidRPr="00B00325" w:rsidRDefault="00DF0C17" w:rsidP="00AB7D18">
      <w:pPr>
        <w:spacing w:before="120"/>
        <w:ind w:left="70"/>
        <w:jc w:val="both"/>
        <w:rPr>
          <w:rFonts w:eastAsia="Times New Roman" w:cs="Times New Roman"/>
          <w:color w:val="000000" w:themeColor="text1"/>
        </w:rPr>
      </w:pPr>
    </w:p>
    <w:p w14:paraId="4CB133C5" w14:textId="11F9C125" w:rsidR="00196402" w:rsidRPr="00B00325" w:rsidRDefault="00196402" w:rsidP="00196402">
      <w:pPr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2. Nadzór inwestorski nad realizacją robót z ramienia Zamawiającego sprawować będzie ……</w:t>
      </w:r>
    </w:p>
    <w:p w14:paraId="460B89B0" w14:textId="423AEAAD" w:rsidR="00DF0C17" w:rsidRPr="009D60F5" w:rsidRDefault="00DF0C17" w:rsidP="009D60F5">
      <w:pPr>
        <w:spacing w:before="120"/>
        <w:jc w:val="both"/>
        <w:rPr>
          <w:rFonts w:eastAsia="Times New Roman" w:cs="Times New Roman"/>
        </w:rPr>
      </w:pPr>
      <w:r w:rsidRPr="009D60F5">
        <w:rPr>
          <w:rFonts w:eastAsia="Times New Roman" w:cs="Times New Roman"/>
        </w:rPr>
        <w:t>3. Wykonawca ustanawia:</w:t>
      </w:r>
      <w:r w:rsidR="006A2F9E" w:rsidRPr="009D60F5">
        <w:rPr>
          <w:rFonts w:eastAsia="Times New Roman" w:cs="Times New Roman"/>
        </w:rPr>
        <w:t xml:space="preserve"> </w:t>
      </w:r>
    </w:p>
    <w:p w14:paraId="2DF295CF" w14:textId="6B0770A7" w:rsidR="00DC3308" w:rsidRPr="00DC3308" w:rsidRDefault="009D60F5" w:rsidP="00DC3308">
      <w:pPr>
        <w:spacing w:before="120"/>
        <w:jc w:val="both"/>
        <w:rPr>
          <w:rFonts w:cs="Times New Roman"/>
        </w:rPr>
      </w:pPr>
      <w:r w:rsidRPr="009D60F5">
        <w:rPr>
          <w:rFonts w:cs="Times New Roman"/>
        </w:rPr>
        <w:t>a/ Panią/Pana ……</w:t>
      </w:r>
      <w:r w:rsidR="00DC3308">
        <w:rPr>
          <w:rFonts w:cs="Times New Roman"/>
        </w:rPr>
        <w:t xml:space="preserve">   jako </w:t>
      </w:r>
      <w:r w:rsidR="00DC3308" w:rsidRPr="00DC3308">
        <w:rPr>
          <w:rFonts w:cs="Times New Roman"/>
        </w:rPr>
        <w:t>kierownika budowy w specjalności inżynieryjnej drogowej, który:</w:t>
      </w:r>
    </w:p>
    <w:p w14:paraId="4E69FBFE" w14:textId="77777777" w:rsidR="00DC3308" w:rsidRPr="00DC3308" w:rsidRDefault="00DC3308" w:rsidP="00DC3308">
      <w:pPr>
        <w:spacing w:before="120"/>
        <w:jc w:val="both"/>
        <w:rPr>
          <w:rFonts w:cs="Times New Roman"/>
        </w:rPr>
      </w:pPr>
      <w:r w:rsidRPr="00DC3308">
        <w:rPr>
          <w:rFonts w:cs="Times New Roman"/>
        </w:rPr>
        <w:t>-  posiada uprawnienia określone przepisami Prawa budowlanego do pełnienia funkcji kierownika budowy w specjalności inżynieryjnej drogowej,</w:t>
      </w:r>
    </w:p>
    <w:p w14:paraId="1FB1A0A2" w14:textId="17799C59" w:rsidR="00DC3308" w:rsidRPr="00DC3308" w:rsidRDefault="00DC3308" w:rsidP="00DC3308">
      <w:pPr>
        <w:spacing w:before="120"/>
        <w:jc w:val="both"/>
        <w:rPr>
          <w:rFonts w:cs="Times New Roman"/>
        </w:rPr>
      </w:pPr>
      <w:r w:rsidRPr="00DC3308">
        <w:rPr>
          <w:rFonts w:cs="Times New Roman"/>
        </w:rPr>
        <w:t>- posiada minimum 5 letnie doświadczenie zawodowe w pełnieniu funkcji kierownika budowy/robót w specjalności inżynieryjnej drogowej.</w:t>
      </w:r>
    </w:p>
    <w:p w14:paraId="7C6C20D8" w14:textId="63B76BD9" w:rsidR="00DC3308" w:rsidRPr="00DC3308" w:rsidRDefault="00DC3308" w:rsidP="00DC3308">
      <w:pPr>
        <w:spacing w:before="120"/>
        <w:jc w:val="both"/>
        <w:rPr>
          <w:rFonts w:cs="Times New Roman"/>
        </w:rPr>
      </w:pPr>
      <w:r w:rsidRPr="00DC3308">
        <w:rPr>
          <w:rFonts w:cs="Times New Roman"/>
        </w:rPr>
        <w:t>b</w:t>
      </w:r>
      <w:r>
        <w:rPr>
          <w:rFonts w:cs="Times New Roman"/>
        </w:rPr>
        <w:t>/ Panią/Pana …….. jako</w:t>
      </w:r>
      <w:r w:rsidRPr="00DC3308">
        <w:rPr>
          <w:rFonts w:cs="Times New Roman"/>
        </w:rPr>
        <w:t xml:space="preserve"> kierownika robót w specjalności mostowej, który:</w:t>
      </w:r>
    </w:p>
    <w:p w14:paraId="5B34EEEF" w14:textId="77777777" w:rsidR="00DC3308" w:rsidRPr="00DC3308" w:rsidRDefault="00DC3308" w:rsidP="00DC3308">
      <w:pPr>
        <w:spacing w:before="120"/>
        <w:jc w:val="both"/>
        <w:rPr>
          <w:rFonts w:cs="Times New Roman"/>
        </w:rPr>
      </w:pPr>
      <w:r w:rsidRPr="00DC3308">
        <w:rPr>
          <w:rFonts w:cs="Times New Roman"/>
        </w:rPr>
        <w:t>-  posiada uprawnienia określone przepisami Prawa budowlanego do pełnienia funkcji kierownika budowy/robót w specjalności mostowej,</w:t>
      </w:r>
    </w:p>
    <w:p w14:paraId="65EC0709" w14:textId="18BF3964" w:rsidR="009D60F5" w:rsidRPr="005B3B10" w:rsidRDefault="00DC3308" w:rsidP="00DC3308">
      <w:pPr>
        <w:spacing w:before="120"/>
        <w:jc w:val="both"/>
        <w:rPr>
          <w:rFonts w:eastAsia="Times New Roman" w:cs="Times New Roman"/>
          <w:strike/>
        </w:rPr>
      </w:pPr>
      <w:r w:rsidRPr="00DC3308">
        <w:rPr>
          <w:rFonts w:cs="Times New Roman"/>
        </w:rPr>
        <w:t>- posiada minimum 5 letnie doświadczenie zawodowe w pełnieniu funkcji kierownika budowy/robót w specjalności mostowej.</w:t>
      </w:r>
    </w:p>
    <w:p w14:paraId="43AE030C" w14:textId="323CE733" w:rsidR="00DF0C17" w:rsidRPr="00B00325" w:rsidRDefault="00DF0C17" w:rsidP="00DF0C17">
      <w:pPr>
        <w:spacing w:before="120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4. Zmiana osoby, o której mowa w </w:t>
      </w:r>
      <w:r w:rsidR="003C5646">
        <w:rPr>
          <w:rFonts w:eastAsia="Times New Roman" w:cs="Times New Roman"/>
          <w:color w:val="000000" w:themeColor="text1"/>
        </w:rPr>
        <w:t>ust</w:t>
      </w:r>
      <w:r w:rsidRPr="00B00325">
        <w:rPr>
          <w:rFonts w:eastAsia="Times New Roman" w:cs="Times New Roman"/>
          <w:color w:val="000000" w:themeColor="text1"/>
        </w:rPr>
        <w:t xml:space="preserve">. 3, w trakcie realizacji przedmiotu niniejszej umowy, musi być uzasadniona przez Wykonawcę na piśmie i wymaga zaakceptowania przez Zamawiającego. Zamawiający zaakceptuje taką zmianę w terminie 7 dni od daty przedłożenia propozycji wyłącznie wtedy, gdy nowa osoba powołana do pełnienia w/w obowiązków spełniać będzie wymagania określone w SWZ dla danej funkcji. </w:t>
      </w:r>
    </w:p>
    <w:p w14:paraId="7F4F7AB0" w14:textId="60E906B8" w:rsidR="00196402" w:rsidRPr="00B00325" w:rsidRDefault="00DF0C17" w:rsidP="00DF0C17">
      <w:pPr>
        <w:spacing w:before="120"/>
        <w:jc w:val="both"/>
        <w:rPr>
          <w:rFonts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5. .Zamawiający może także zażądać od Wykonawcy zmiany osoby, o której mowa w ust. </w:t>
      </w:r>
      <w:r w:rsidR="003C5646">
        <w:rPr>
          <w:rFonts w:eastAsia="Times New Roman" w:cs="Times New Roman"/>
          <w:color w:val="000000" w:themeColor="text1"/>
        </w:rPr>
        <w:t>3</w:t>
      </w:r>
      <w:r w:rsidRPr="00B00325">
        <w:rPr>
          <w:rFonts w:eastAsia="Times New Roman" w:cs="Times New Roman"/>
          <w:color w:val="000000" w:themeColor="text1"/>
        </w:rPr>
        <w:t xml:space="preserve"> niniejszego paragrafu, jeżeli uzna, że nie wykonuje ona należycie swoich obowiązków. Wykonawca obowiązany jest dokonać zmiany tej osoby lub osób w terminie nie dłuższym niż 7 dni od daty złożenia wniosku przez Zamawiającego</w:t>
      </w:r>
      <w:r w:rsidR="003C5646">
        <w:rPr>
          <w:rFonts w:eastAsia="Times New Roman" w:cs="Times New Roman"/>
          <w:color w:val="000000" w:themeColor="text1"/>
        </w:rPr>
        <w:t>.</w:t>
      </w:r>
    </w:p>
    <w:p w14:paraId="7D8AB4D7" w14:textId="583E1723" w:rsidR="00AB7D18" w:rsidRPr="00B00325" w:rsidRDefault="00AB7D18" w:rsidP="00AB7D18">
      <w:pPr>
        <w:spacing w:before="240"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bookmarkStart w:id="0" w:name="_Hlk96067121"/>
      <w:r w:rsidRPr="00B00325">
        <w:rPr>
          <w:rFonts w:eastAsia="Times New Roman" w:cs="Times New Roman"/>
          <w:b/>
          <w:bCs/>
          <w:color w:val="000000" w:themeColor="text1"/>
        </w:rPr>
        <w:t>§ </w:t>
      </w:r>
      <w:r w:rsidR="00297924" w:rsidRPr="00B00325">
        <w:rPr>
          <w:rFonts w:eastAsia="Times New Roman" w:cs="Times New Roman"/>
          <w:b/>
          <w:bCs/>
          <w:color w:val="000000" w:themeColor="text1"/>
        </w:rPr>
        <w:t>5</w:t>
      </w:r>
    </w:p>
    <w:bookmarkEnd w:id="0"/>
    <w:p w14:paraId="4D488AB3" w14:textId="77777777" w:rsidR="00AB7D18" w:rsidRPr="00B00325" w:rsidRDefault="00AB7D18" w:rsidP="00AB7D18">
      <w:pPr>
        <w:spacing w:line="100" w:lineRule="atLeast"/>
        <w:jc w:val="center"/>
        <w:rPr>
          <w:rFonts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Wartość umowy</w:t>
      </w:r>
    </w:p>
    <w:p w14:paraId="7539647F" w14:textId="5C0042A6" w:rsidR="00AB7B43" w:rsidRPr="00B00325" w:rsidRDefault="00AB7B43" w:rsidP="00AB7B43">
      <w:pPr>
        <w:spacing w:before="240" w:line="100" w:lineRule="atLeast"/>
        <w:jc w:val="both"/>
        <w:rPr>
          <w:rFonts w:cs="Times New Roman"/>
          <w:b/>
          <w:bCs/>
          <w:color w:val="000000" w:themeColor="text1"/>
        </w:rPr>
      </w:pPr>
      <w:r w:rsidRPr="00B00325">
        <w:rPr>
          <w:rFonts w:cs="Times New Roman"/>
          <w:b/>
          <w:bCs/>
          <w:color w:val="000000" w:themeColor="text1"/>
        </w:rPr>
        <w:t>1</w:t>
      </w:r>
      <w:r w:rsidRPr="00B00325">
        <w:rPr>
          <w:rFonts w:cs="Times New Roman"/>
          <w:color w:val="000000" w:themeColor="text1"/>
        </w:rPr>
        <w:t>. Za wykonanie przedmiotu umowy, określonego w § 1 ust. 1 niniejszej umowy, strony ustalają wynagrodzenie ryczałtowe, którego definicję określa art. 632 Kodeksu cywilnego, w wysokości:</w:t>
      </w:r>
    </w:p>
    <w:p w14:paraId="35D14F61" w14:textId="667AE1EC" w:rsidR="00AB7B43" w:rsidRPr="00B00325" w:rsidRDefault="00AB7B43" w:rsidP="00AB7B43">
      <w:pPr>
        <w:spacing w:before="240" w:line="100" w:lineRule="atLeast"/>
        <w:ind w:left="426" w:hanging="351"/>
        <w:jc w:val="both"/>
        <w:rPr>
          <w:rFonts w:cs="Times New Roman"/>
          <w:b/>
          <w:bCs/>
          <w:color w:val="000000" w:themeColor="text1"/>
        </w:rPr>
      </w:pPr>
      <w:r w:rsidRPr="00B00325">
        <w:rPr>
          <w:rFonts w:cs="Times New Roman"/>
          <w:b/>
          <w:bCs/>
          <w:color w:val="000000" w:themeColor="text1"/>
        </w:rPr>
        <w:t>netto: ………………..</w:t>
      </w:r>
    </w:p>
    <w:p w14:paraId="39DEFDCD" w14:textId="3E53A682" w:rsidR="00AB7B43" w:rsidRPr="00B00325" w:rsidRDefault="00AB7B43" w:rsidP="00AB7B43">
      <w:pPr>
        <w:spacing w:before="240" w:line="100" w:lineRule="atLeast"/>
        <w:ind w:left="426" w:hanging="351"/>
        <w:jc w:val="both"/>
        <w:rPr>
          <w:rFonts w:cs="Times New Roman"/>
          <w:b/>
          <w:bCs/>
          <w:color w:val="000000" w:themeColor="text1"/>
        </w:rPr>
      </w:pPr>
      <w:r w:rsidRPr="00B00325">
        <w:rPr>
          <w:rFonts w:cs="Times New Roman"/>
          <w:b/>
          <w:bCs/>
          <w:color w:val="000000" w:themeColor="text1"/>
        </w:rPr>
        <w:lastRenderedPageBreak/>
        <w:t>słownie złotych: …………………..</w:t>
      </w:r>
    </w:p>
    <w:p w14:paraId="3ABB78D7" w14:textId="2A42D402" w:rsidR="00AB7B43" w:rsidRPr="00B00325" w:rsidRDefault="00AB7B43" w:rsidP="00AB7B43">
      <w:pPr>
        <w:spacing w:before="240" w:line="100" w:lineRule="atLeast"/>
        <w:ind w:left="426" w:hanging="351"/>
        <w:jc w:val="both"/>
        <w:rPr>
          <w:rFonts w:cs="Times New Roman"/>
          <w:b/>
          <w:bCs/>
          <w:color w:val="000000" w:themeColor="text1"/>
        </w:rPr>
      </w:pPr>
      <w:r w:rsidRPr="00B00325">
        <w:rPr>
          <w:rFonts w:cs="Times New Roman"/>
          <w:b/>
          <w:bCs/>
          <w:color w:val="000000" w:themeColor="text1"/>
        </w:rPr>
        <w:t>podatek VAT w wysokości 23 %, tj.: ……………………..</w:t>
      </w:r>
    </w:p>
    <w:p w14:paraId="4517A201" w14:textId="737F1662" w:rsidR="00AB7B43" w:rsidRPr="00B00325" w:rsidRDefault="00AB7B43" w:rsidP="00AB7B43">
      <w:pPr>
        <w:spacing w:before="240" w:line="100" w:lineRule="atLeast"/>
        <w:ind w:left="426" w:hanging="351"/>
        <w:jc w:val="both"/>
        <w:rPr>
          <w:rFonts w:cs="Times New Roman"/>
          <w:b/>
          <w:bCs/>
          <w:color w:val="000000" w:themeColor="text1"/>
        </w:rPr>
      </w:pPr>
      <w:r w:rsidRPr="00B00325">
        <w:rPr>
          <w:rFonts w:cs="Times New Roman"/>
          <w:b/>
          <w:bCs/>
          <w:color w:val="000000" w:themeColor="text1"/>
        </w:rPr>
        <w:t>słownie złotych: ……………………</w:t>
      </w:r>
    </w:p>
    <w:p w14:paraId="36AEC84C" w14:textId="77D0E612" w:rsidR="00AB7B43" w:rsidRPr="00B00325" w:rsidRDefault="00AB7B43" w:rsidP="00AB7B43">
      <w:pPr>
        <w:spacing w:before="240" w:line="100" w:lineRule="atLeast"/>
        <w:ind w:left="426" w:hanging="351"/>
        <w:jc w:val="both"/>
        <w:rPr>
          <w:rFonts w:cs="Times New Roman"/>
          <w:b/>
          <w:bCs/>
          <w:color w:val="000000" w:themeColor="text1"/>
        </w:rPr>
      </w:pPr>
      <w:r w:rsidRPr="00B00325">
        <w:rPr>
          <w:rFonts w:cs="Times New Roman"/>
          <w:b/>
          <w:bCs/>
          <w:color w:val="000000" w:themeColor="text1"/>
        </w:rPr>
        <w:t>brutto: ………………..</w:t>
      </w:r>
    </w:p>
    <w:p w14:paraId="6A46CD78" w14:textId="4CF6E775" w:rsidR="00AB7B43" w:rsidRPr="00B00325" w:rsidRDefault="00AB7B43" w:rsidP="00AB7B43">
      <w:pPr>
        <w:spacing w:before="240" w:line="100" w:lineRule="atLeast"/>
        <w:ind w:left="426" w:hanging="351"/>
        <w:jc w:val="both"/>
        <w:rPr>
          <w:rFonts w:cs="Times New Roman"/>
          <w:b/>
          <w:bCs/>
          <w:color w:val="000000" w:themeColor="text1"/>
        </w:rPr>
      </w:pPr>
      <w:r w:rsidRPr="00B00325">
        <w:rPr>
          <w:rFonts w:cs="Times New Roman"/>
          <w:b/>
          <w:bCs/>
          <w:color w:val="000000" w:themeColor="text1"/>
        </w:rPr>
        <w:t>słownie złotych: ………………………..</w:t>
      </w:r>
    </w:p>
    <w:p w14:paraId="394567D6" w14:textId="7F9BC3FF" w:rsidR="00AB7B43" w:rsidRDefault="007960EF" w:rsidP="007960EF">
      <w:pPr>
        <w:spacing w:before="240" w:line="100" w:lineRule="atLeast"/>
        <w:ind w:left="75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2. </w:t>
      </w:r>
      <w:r w:rsidR="00AB7B43" w:rsidRPr="00B00325">
        <w:rPr>
          <w:rFonts w:cs="Times New Roman"/>
          <w:color w:val="000000" w:themeColor="text1"/>
        </w:rPr>
        <w:t>Wynagrodzenie, o którym mowa w ust. 1 niniejszego paragrafu obejmuje wszelkie koszty niezbędne do zrealizowania przedmiotu umowy wynikające wprost z dokumentacji projektowej. 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</w:t>
      </w:r>
    </w:p>
    <w:p w14:paraId="733FC038" w14:textId="68BAE35C" w:rsidR="00AB7D18" w:rsidRPr="00B00325" w:rsidRDefault="00AB7D18" w:rsidP="00AB7D18">
      <w:pPr>
        <w:spacing w:before="240"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bookmarkStart w:id="1" w:name="_Hlk96066595"/>
      <w:bookmarkStart w:id="2" w:name="_Hlk69119416"/>
      <w:r w:rsidRPr="00B00325">
        <w:rPr>
          <w:rFonts w:eastAsia="Times New Roman" w:cs="Times New Roman"/>
          <w:b/>
          <w:bCs/>
          <w:color w:val="000000" w:themeColor="text1"/>
        </w:rPr>
        <w:t>§ </w:t>
      </w:r>
      <w:r w:rsidR="00297924" w:rsidRPr="00B00325">
        <w:rPr>
          <w:rFonts w:eastAsia="Times New Roman" w:cs="Times New Roman"/>
          <w:b/>
          <w:bCs/>
          <w:color w:val="000000" w:themeColor="text1"/>
        </w:rPr>
        <w:t>6</w:t>
      </w:r>
    </w:p>
    <w:bookmarkEnd w:id="1"/>
    <w:p w14:paraId="727B45E1" w14:textId="72F7AC1A" w:rsidR="00E664A9" w:rsidRDefault="00AB7D18" w:rsidP="00E664A9">
      <w:pPr>
        <w:spacing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Warunki płatności</w:t>
      </w:r>
      <w:bookmarkEnd w:id="2"/>
    </w:p>
    <w:p w14:paraId="777D24AB" w14:textId="77777777" w:rsidR="00E664A9" w:rsidRPr="00E664A9" w:rsidRDefault="00E664A9" w:rsidP="00E664A9">
      <w:pPr>
        <w:spacing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</w:p>
    <w:p w14:paraId="49F60516" w14:textId="31BC4AFE" w:rsidR="006A0A59" w:rsidRDefault="006A0A59" w:rsidP="006A0A59">
      <w:pPr>
        <w:spacing w:line="100" w:lineRule="atLeast"/>
        <w:jc w:val="both"/>
        <w:rPr>
          <w:rFonts w:eastAsia="Times New Roman" w:cs="Times New Roman"/>
        </w:rPr>
      </w:pPr>
      <w:r w:rsidRPr="0065304A">
        <w:rPr>
          <w:rFonts w:eastAsia="Times New Roman" w:cs="Times New Roman"/>
        </w:rPr>
        <w:t>1.</w:t>
      </w:r>
      <w:r w:rsidRPr="0065304A">
        <w:rPr>
          <w:rFonts w:eastAsia="Times New Roman" w:cs="Times New Roman"/>
        </w:rPr>
        <w:tab/>
        <w:t>Rozliczanie robót będzie się odbywało fakturami częściowymi i fakturą końcową.</w:t>
      </w:r>
      <w:r w:rsidR="00E664A9">
        <w:rPr>
          <w:rFonts w:eastAsia="Times New Roman" w:cs="Times New Roman"/>
        </w:rPr>
        <w:t xml:space="preserve"> Zamawiający przewiduje </w:t>
      </w:r>
      <w:r w:rsidR="0013272E">
        <w:rPr>
          <w:rFonts w:eastAsia="Times New Roman" w:cs="Times New Roman"/>
        </w:rPr>
        <w:t>4</w:t>
      </w:r>
      <w:r w:rsidR="00E664A9">
        <w:rPr>
          <w:rFonts w:eastAsia="Times New Roman" w:cs="Times New Roman"/>
        </w:rPr>
        <w:t xml:space="preserve"> płatności – </w:t>
      </w:r>
      <w:r w:rsidR="0013272E">
        <w:rPr>
          <w:rFonts w:eastAsia="Times New Roman" w:cs="Times New Roman"/>
        </w:rPr>
        <w:t>3</w:t>
      </w:r>
      <w:r w:rsidR="00E664A9">
        <w:rPr>
          <w:rFonts w:eastAsia="Times New Roman" w:cs="Times New Roman"/>
        </w:rPr>
        <w:t xml:space="preserve"> płatności częściowe i 1 płatność końcową.</w:t>
      </w:r>
    </w:p>
    <w:p w14:paraId="7E2DF554" w14:textId="77777777" w:rsidR="006A0A59" w:rsidRDefault="006A0A59" w:rsidP="006A0A59">
      <w:pPr>
        <w:spacing w:line="100" w:lineRule="atLeas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65304A">
        <w:rPr>
          <w:rFonts w:eastAsia="Times New Roman" w:cs="Times New Roman"/>
        </w:rPr>
        <w:tab/>
        <w:t>Faktury częściowe wystawiane będą po wykonaniu</w:t>
      </w:r>
      <w:r>
        <w:rPr>
          <w:rFonts w:eastAsia="Times New Roman" w:cs="Times New Roman"/>
        </w:rPr>
        <w:t xml:space="preserve"> Wykonawcę</w:t>
      </w:r>
      <w:r w:rsidRPr="0065304A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i </w:t>
      </w:r>
      <w:r w:rsidRPr="0065304A">
        <w:rPr>
          <w:rFonts w:eastAsia="Times New Roman" w:cs="Times New Roman"/>
        </w:rPr>
        <w:t xml:space="preserve">odebraniu przez </w:t>
      </w:r>
      <w:r>
        <w:rPr>
          <w:rFonts w:eastAsia="Times New Roman" w:cs="Times New Roman"/>
        </w:rPr>
        <w:t>Zamawiającego etapu robót.</w:t>
      </w:r>
    </w:p>
    <w:p w14:paraId="6BF3176F" w14:textId="04E36997" w:rsidR="007960EF" w:rsidRDefault="007960EF" w:rsidP="006A0A59">
      <w:pPr>
        <w:spacing w:line="100" w:lineRule="atLeas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 W</w:t>
      </w:r>
      <w:r w:rsidRPr="007960EF">
        <w:rPr>
          <w:rFonts w:eastAsia="Times New Roman" w:cs="Times New Roman"/>
        </w:rPr>
        <w:t>ynagrodzeni</w:t>
      </w:r>
      <w:r>
        <w:rPr>
          <w:rFonts w:eastAsia="Times New Roman" w:cs="Times New Roman"/>
        </w:rPr>
        <w:t>e</w:t>
      </w:r>
      <w:r w:rsidRPr="007960EF">
        <w:rPr>
          <w:rFonts w:eastAsia="Times New Roman" w:cs="Times New Roman"/>
        </w:rPr>
        <w:t xml:space="preserve"> wypłac</w:t>
      </w:r>
      <w:r w:rsidR="00ED0901">
        <w:rPr>
          <w:rFonts w:eastAsia="Times New Roman" w:cs="Times New Roman"/>
        </w:rPr>
        <w:t xml:space="preserve">one w ramach faktury częściowej musi wynosić co najmniej 10% wynagrodzenia brutto określonego w </w:t>
      </w:r>
      <w:r w:rsidR="00ED0901" w:rsidRPr="00ED0901">
        <w:rPr>
          <w:rFonts w:eastAsia="Times New Roman" w:cs="Times New Roman"/>
        </w:rPr>
        <w:t>§ 5</w:t>
      </w:r>
      <w:r w:rsidR="00ED0901">
        <w:rPr>
          <w:rFonts w:eastAsia="Times New Roman" w:cs="Times New Roman"/>
        </w:rPr>
        <w:t xml:space="preserve"> ust. 1</w:t>
      </w:r>
      <w:r w:rsidRPr="007960EF">
        <w:rPr>
          <w:rFonts w:eastAsia="Times New Roman" w:cs="Times New Roman"/>
        </w:rPr>
        <w:t>. Procentowa wartość wynagrodzenia</w:t>
      </w:r>
      <w:r w:rsidR="00ED0901">
        <w:rPr>
          <w:rFonts w:eastAsia="Times New Roman" w:cs="Times New Roman"/>
        </w:rPr>
        <w:t xml:space="preserve"> objętego fakturą końcową</w:t>
      </w:r>
      <w:r w:rsidRPr="007960EF">
        <w:rPr>
          <w:rFonts w:eastAsia="Times New Roman" w:cs="Times New Roman"/>
        </w:rPr>
        <w:t xml:space="preserve"> nie może wynosić więcej niż 50% wynagrodzenia </w:t>
      </w:r>
      <w:r w:rsidR="00ED0901" w:rsidRPr="00ED0901">
        <w:rPr>
          <w:rFonts w:eastAsia="Times New Roman" w:cs="Times New Roman"/>
        </w:rPr>
        <w:t>brutto określonego w § 5 ust. 1</w:t>
      </w:r>
      <w:r w:rsidR="00ED0901">
        <w:rPr>
          <w:rFonts w:eastAsia="Times New Roman" w:cs="Times New Roman"/>
        </w:rPr>
        <w:t>.</w:t>
      </w:r>
    </w:p>
    <w:p w14:paraId="44299DA3" w14:textId="77777777" w:rsidR="006A0A59" w:rsidRPr="0065304A" w:rsidRDefault="006A0A59" w:rsidP="006A0A59">
      <w:pPr>
        <w:spacing w:line="100" w:lineRule="atLeas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DE0B1B">
        <w:rPr>
          <w:rFonts w:eastAsia="Times New Roman" w:cs="Times New Roman"/>
        </w:rPr>
        <w:t>Termin zapłaty</w:t>
      </w:r>
      <w:r>
        <w:rPr>
          <w:rFonts w:eastAsia="Times New Roman" w:cs="Times New Roman"/>
        </w:rPr>
        <w:t xml:space="preserve"> faktury</w:t>
      </w:r>
      <w:r w:rsidRPr="00DE0B1B">
        <w:rPr>
          <w:rFonts w:eastAsia="Times New Roman" w:cs="Times New Roman"/>
        </w:rPr>
        <w:t xml:space="preserve"> ustala się na 30 dni od daty otrzymania faktury VAT za realizację zamówienia, zgodnie z końcowym protokołem odbioru.</w:t>
      </w:r>
    </w:p>
    <w:p w14:paraId="0B915574" w14:textId="77777777" w:rsidR="006A0A59" w:rsidRPr="0065304A" w:rsidRDefault="006A0A59" w:rsidP="006A0A59">
      <w:pPr>
        <w:spacing w:line="100" w:lineRule="atLeas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</w:t>
      </w:r>
      <w:r w:rsidRPr="0065304A">
        <w:rPr>
          <w:rFonts w:eastAsia="Times New Roman" w:cs="Times New Roman"/>
        </w:rPr>
        <w:t>.</w:t>
      </w:r>
      <w:r w:rsidRPr="0065304A">
        <w:rPr>
          <w:rFonts w:eastAsia="Times New Roman" w:cs="Times New Roman"/>
        </w:rPr>
        <w:tab/>
        <w:t>Do każdej faktury częściowej, jak i końcowej, Wykonawca jest zobowiązany dołączyć (jako załącznik) dokument o nazwie: „Wykaz podmiotów, które wykonywały roboty, dostawy lub usługi w ramach składanej faktury, tj. faktury nr …. z dnia ….”. Wykaz ten musi zawierać: nazwę podmiotu, zakres robót, dostaw lub usług wykonanych przez dany podmiot oraz wartość w złotych należną danemu podmiotowi. Ogólna wartość środków finansowych należnych poszczególnym podmiotom musi być równa wartości danej faktury. Załącznik ten musi być złożony w oryginale i podpisany przez Wykonawcę oraz wszystkich Podwykonawców i dalszych Podwykonawców (za wyjątkiem tych, którzy już zakończyli realizację zawartych umów o podwykonawstwo i przedstawili Zamawiającemu oświadczenie, z datą pewną, potwierdzające faktyczne otrzymanie zapłaty od Wykonawcy lub Podwykonawców, z którymi zawarli umowy), bez względu na fakt czy występują w tym wykazie czy też nie, oraz inspektora nadzoru. Brak wykazu spełniającego powyższe wymagania będzie podstawą do odmowy przyjęcia faktury. Zamiast podpisania wykazu, o którym mowa powyżej, dopuszcza się złożenie przez Podwykonawcę lub dalszego Podwykonawcę osobnego oświadczenia „o akceptacji wykazu do faktury nr …. z dnia …”</w:t>
      </w:r>
    </w:p>
    <w:p w14:paraId="6187F172" w14:textId="77777777" w:rsidR="006A0A59" w:rsidRDefault="006A0A59" w:rsidP="006A0A59">
      <w:pPr>
        <w:spacing w:line="100" w:lineRule="atLeast"/>
        <w:jc w:val="both"/>
        <w:rPr>
          <w:rFonts w:eastAsia="Times New Roman" w:cs="Times New Roman"/>
        </w:rPr>
      </w:pPr>
      <w:r w:rsidRPr="0065304A">
        <w:rPr>
          <w:rFonts w:eastAsia="Times New Roman" w:cs="Times New Roman"/>
        </w:rPr>
        <w:t>4.</w:t>
      </w:r>
      <w:r w:rsidRPr="0065304A">
        <w:rPr>
          <w:rFonts w:eastAsia="Times New Roman" w:cs="Times New Roman"/>
        </w:rPr>
        <w:tab/>
        <w:t xml:space="preserve">Warunkiem zapłaty następnej faktury, zawierającej także powyższy załącznik, jest udokumentowanie przez Wykonawcę, że Podwykonawcy oraz dalsi Podwykonawcy występujący na załączniku złożonym do poprzedniej faktury otrzymali należne im </w:t>
      </w:r>
      <w:r w:rsidRPr="0065304A">
        <w:rPr>
          <w:rFonts w:eastAsia="Times New Roman" w:cs="Times New Roman"/>
        </w:rPr>
        <w:lastRenderedPageBreak/>
        <w:t>wynagrodzenie. Dowodem takiego udokumentowania może być: pisemne oświadczenie Podwykonawcy lub dalszego Podwykonawcy, że otrzymał należną mu kwotę, dokument bankowy potwierdzający przelew środków na konto Podwykonawcy i inne tego typu dokumenty.</w:t>
      </w:r>
    </w:p>
    <w:p w14:paraId="374685FF" w14:textId="77777777" w:rsidR="006A0A59" w:rsidRDefault="006A0A59" w:rsidP="006A0A59">
      <w:pPr>
        <w:spacing w:line="100" w:lineRule="atLeast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</w:t>
      </w:r>
      <w:r w:rsidRPr="00DE0B1B">
        <w:rPr>
          <w:rFonts w:eastAsia="Times New Roman" w:cs="Times New Roman"/>
        </w:rPr>
        <w:t>. Zamawiający zobowiązuje się do odbierania od Wykonawcy ustrukturyzowanych faktur elektronicznych przesłanych za pomocą platformy. Zamawiający i Wykonawca mogą wysyłać i odbierać inne ustrukturyzowane dokumenty elektroniczne za pośrednictwem platformy. Zmawiający posiada konto na platformie elektronicznego fakturowania, adres PEF/Skrzynka PEPPOL 5332468835.</w:t>
      </w:r>
    </w:p>
    <w:p w14:paraId="0B0A2F1C" w14:textId="20BE0683" w:rsidR="0065304A" w:rsidRPr="00B00325" w:rsidRDefault="0065304A" w:rsidP="00CE0C5C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</w:p>
    <w:p w14:paraId="71693A0D" w14:textId="7C8AE881" w:rsidR="00196402" w:rsidRPr="00B00325" w:rsidRDefault="00196402" w:rsidP="00196402">
      <w:pPr>
        <w:widowControl/>
        <w:jc w:val="center"/>
        <w:rPr>
          <w:rFonts w:eastAsia="Calibri" w:cs="Times New Roman"/>
          <w:b/>
          <w:color w:val="000000" w:themeColor="text1"/>
          <w:kern w:val="0"/>
          <w:lang w:eastAsia="ar-SA" w:bidi="ar-SA"/>
        </w:rPr>
      </w:pPr>
      <w:r w:rsidRPr="00B00325">
        <w:rPr>
          <w:rFonts w:eastAsia="Calibri" w:cs="Times New Roman"/>
          <w:b/>
          <w:color w:val="000000" w:themeColor="text1"/>
          <w:kern w:val="0"/>
          <w:lang w:eastAsia="ar-SA" w:bidi="ar-SA"/>
        </w:rPr>
        <w:t xml:space="preserve">§ </w:t>
      </w:r>
      <w:r w:rsidR="00297924" w:rsidRPr="00B00325">
        <w:rPr>
          <w:rFonts w:eastAsia="Calibri" w:cs="Times New Roman"/>
          <w:b/>
          <w:color w:val="000000" w:themeColor="text1"/>
          <w:kern w:val="0"/>
          <w:lang w:eastAsia="ar-SA" w:bidi="ar-SA"/>
        </w:rPr>
        <w:t>7</w:t>
      </w:r>
    </w:p>
    <w:p w14:paraId="6ED31868" w14:textId="3EB2DF09" w:rsidR="00196402" w:rsidRPr="00B00325" w:rsidRDefault="00196402" w:rsidP="00196402">
      <w:pPr>
        <w:widowControl/>
        <w:jc w:val="center"/>
        <w:rPr>
          <w:rFonts w:eastAsia="Calibri" w:cs="Times New Roman"/>
          <w:b/>
          <w:color w:val="000000" w:themeColor="text1"/>
          <w:kern w:val="0"/>
          <w:lang w:eastAsia="ar-SA" w:bidi="ar-SA"/>
        </w:rPr>
      </w:pPr>
      <w:r w:rsidRPr="00B00325">
        <w:rPr>
          <w:rFonts w:eastAsia="Calibri" w:cs="Times New Roman"/>
          <w:b/>
          <w:color w:val="000000" w:themeColor="text1"/>
          <w:kern w:val="0"/>
          <w:lang w:eastAsia="ar-SA" w:bidi="ar-SA"/>
        </w:rPr>
        <w:t>Odbiór robót</w:t>
      </w:r>
    </w:p>
    <w:p w14:paraId="6F232B2B" w14:textId="77777777" w:rsidR="00196402" w:rsidRPr="00B00325" w:rsidRDefault="00196402" w:rsidP="00196402">
      <w:pPr>
        <w:widowControl/>
        <w:jc w:val="center"/>
        <w:rPr>
          <w:rFonts w:eastAsia="Calibri" w:cs="Times New Roman"/>
          <w:b/>
          <w:color w:val="000000" w:themeColor="text1"/>
          <w:kern w:val="0"/>
          <w:lang w:eastAsia="ar-SA" w:bidi="ar-SA"/>
        </w:rPr>
      </w:pPr>
    </w:p>
    <w:p w14:paraId="6CE4FA35" w14:textId="77777777" w:rsidR="00196402" w:rsidRPr="00B00325" w:rsidRDefault="00196402" w:rsidP="00196402">
      <w:pPr>
        <w:widowControl/>
        <w:numPr>
          <w:ilvl w:val="0"/>
          <w:numId w:val="10"/>
        </w:numPr>
        <w:suppressAutoHyphens w:val="0"/>
        <w:spacing w:after="160" w:line="259" w:lineRule="auto"/>
        <w:contextualSpacing/>
        <w:jc w:val="both"/>
        <w:rPr>
          <w:rFonts w:eastAsia="Calibri" w:cs="Times New Roman"/>
          <w:color w:val="000000" w:themeColor="text1"/>
          <w:kern w:val="0"/>
          <w:lang w:val="x-none" w:eastAsia="ar-SA" w:bidi="ar-SA"/>
        </w:rPr>
      </w:pPr>
      <w:r w:rsidRPr="00B00325">
        <w:rPr>
          <w:rFonts w:eastAsia="Calibri" w:cs="Times New Roman"/>
          <w:color w:val="000000" w:themeColor="text1"/>
          <w:kern w:val="0"/>
          <w:lang w:val="x-none" w:eastAsia="ar-SA" w:bidi="ar-SA"/>
        </w:rPr>
        <w:t>Zamawiający zobowiązuje się przystąpić do odbioru wykonanych robót budowlanych w ciągu 10 dni od daty zgłoszenia</w:t>
      </w:r>
      <w:r w:rsidRPr="00B00325">
        <w:rPr>
          <w:rFonts w:eastAsia="Calibri" w:cs="Times New Roman"/>
          <w:color w:val="000000" w:themeColor="text1"/>
          <w:kern w:val="0"/>
          <w:lang w:eastAsia="ar-SA" w:bidi="ar-SA"/>
        </w:rPr>
        <w:t xml:space="preserve"> </w:t>
      </w:r>
      <w:r w:rsidRPr="00B00325">
        <w:rPr>
          <w:rFonts w:eastAsia="Calibri" w:cs="Times New Roman"/>
          <w:color w:val="000000" w:themeColor="text1"/>
          <w:kern w:val="0"/>
          <w:lang w:val="x-none" w:eastAsia="ar-SA" w:bidi="ar-SA"/>
        </w:rPr>
        <w:t>ich zakończenia. Zamawiający dokonuje odbioru z</w:t>
      </w:r>
      <w:r w:rsidRPr="00B00325">
        <w:rPr>
          <w:rFonts w:eastAsia="Calibri" w:cs="Times New Roman"/>
          <w:color w:val="000000" w:themeColor="text1"/>
          <w:kern w:val="0"/>
          <w:lang w:eastAsia="ar-SA" w:bidi="ar-SA"/>
        </w:rPr>
        <w:t> </w:t>
      </w:r>
      <w:r w:rsidRPr="00B00325">
        <w:rPr>
          <w:rFonts w:eastAsia="Calibri" w:cs="Times New Roman"/>
          <w:color w:val="000000" w:themeColor="text1"/>
          <w:kern w:val="0"/>
          <w:lang w:val="x-none" w:eastAsia="ar-SA" w:bidi="ar-SA"/>
        </w:rPr>
        <w:t>udziałem Wykonawcy.</w:t>
      </w:r>
    </w:p>
    <w:p w14:paraId="275FBC44" w14:textId="77777777" w:rsidR="00196402" w:rsidRPr="00B00325" w:rsidRDefault="00196402" w:rsidP="00196402">
      <w:pPr>
        <w:widowControl/>
        <w:numPr>
          <w:ilvl w:val="0"/>
          <w:numId w:val="10"/>
        </w:numPr>
        <w:suppressAutoHyphens w:val="0"/>
        <w:spacing w:after="160" w:line="259" w:lineRule="auto"/>
        <w:jc w:val="both"/>
        <w:rPr>
          <w:rFonts w:eastAsia="Calibri" w:cs="Times New Roman"/>
          <w:color w:val="000000" w:themeColor="text1"/>
          <w:kern w:val="0"/>
          <w:lang w:eastAsia="ar-SA" w:bidi="ar-SA"/>
        </w:rPr>
      </w:pPr>
      <w:r w:rsidRPr="00B00325">
        <w:rPr>
          <w:rFonts w:eastAsia="Calibri" w:cs="Times New Roman"/>
          <w:color w:val="000000" w:themeColor="text1"/>
          <w:kern w:val="0"/>
          <w:lang w:eastAsia="ar-SA" w:bidi="ar-SA"/>
        </w:rPr>
        <w:t xml:space="preserve">Zamawiający sporządza protokół odbioru, który stanowić będzie podstawę do zapłaty faktury. Protokół podpisują strony umowy. </w:t>
      </w:r>
    </w:p>
    <w:p w14:paraId="1EC63DAB" w14:textId="77777777" w:rsidR="00196402" w:rsidRPr="006967DA" w:rsidRDefault="00196402" w:rsidP="00196402">
      <w:pPr>
        <w:widowControl/>
        <w:numPr>
          <w:ilvl w:val="0"/>
          <w:numId w:val="10"/>
        </w:numPr>
        <w:suppressAutoHyphens w:val="0"/>
        <w:spacing w:after="160" w:line="259" w:lineRule="auto"/>
        <w:jc w:val="both"/>
        <w:rPr>
          <w:rFonts w:eastAsia="Calibri" w:cs="Times New Roman"/>
          <w:color w:val="000000" w:themeColor="text1"/>
          <w:kern w:val="0"/>
          <w:lang w:eastAsia="ar-SA" w:bidi="ar-SA"/>
        </w:rPr>
      </w:pPr>
      <w:r w:rsidRPr="006967DA">
        <w:rPr>
          <w:rFonts w:eastAsia="Calibri" w:cs="Times New Roman"/>
          <w:color w:val="000000" w:themeColor="text1"/>
          <w:kern w:val="0"/>
          <w:lang w:eastAsia="ar-SA" w:bidi="ar-SA"/>
        </w:rPr>
        <w:t>Jeżeli w toku czynności odbioru zostaną stwierdzone wady, to Zamawiającemu przysługują następujące uprawnienia:</w:t>
      </w:r>
    </w:p>
    <w:p w14:paraId="36388F1B" w14:textId="77777777" w:rsidR="00196402" w:rsidRPr="006967DA" w:rsidRDefault="00196402" w:rsidP="00196402">
      <w:pPr>
        <w:widowControl/>
        <w:numPr>
          <w:ilvl w:val="1"/>
          <w:numId w:val="10"/>
        </w:numPr>
        <w:suppressAutoHyphens w:val="0"/>
        <w:spacing w:after="160" w:line="259" w:lineRule="auto"/>
        <w:jc w:val="both"/>
        <w:rPr>
          <w:rFonts w:eastAsia="Calibri" w:cs="Times New Roman"/>
          <w:color w:val="000000" w:themeColor="text1"/>
          <w:kern w:val="0"/>
          <w:lang w:eastAsia="ar-SA" w:bidi="ar-SA"/>
        </w:rPr>
      </w:pPr>
      <w:r w:rsidRPr="006967DA">
        <w:rPr>
          <w:rFonts w:eastAsia="Calibri" w:cs="Times New Roman"/>
          <w:color w:val="000000" w:themeColor="text1"/>
          <w:kern w:val="0"/>
          <w:lang w:eastAsia="ar-SA" w:bidi="ar-SA"/>
        </w:rPr>
        <w:t xml:space="preserve">jeżeli wady nadają się do usunięcia, Zamawiający może odmówić odbioru </w:t>
      </w:r>
      <w:r w:rsidRPr="006967DA">
        <w:rPr>
          <w:rFonts w:eastAsia="Calibri" w:cs="Times New Roman"/>
          <w:color w:val="000000" w:themeColor="text1"/>
          <w:kern w:val="0"/>
          <w:lang w:eastAsia="ar-SA" w:bidi="ar-SA"/>
        </w:rPr>
        <w:br/>
        <w:t>do czasu usunięcia wad,</w:t>
      </w:r>
    </w:p>
    <w:p w14:paraId="32D6CB50" w14:textId="77777777" w:rsidR="00196402" w:rsidRPr="006967DA" w:rsidRDefault="00196402" w:rsidP="00196402">
      <w:pPr>
        <w:widowControl/>
        <w:numPr>
          <w:ilvl w:val="1"/>
          <w:numId w:val="10"/>
        </w:numPr>
        <w:suppressAutoHyphens w:val="0"/>
        <w:spacing w:after="160" w:line="259" w:lineRule="auto"/>
        <w:jc w:val="both"/>
        <w:rPr>
          <w:rFonts w:eastAsia="Calibri" w:cs="Times New Roman"/>
          <w:color w:val="000000" w:themeColor="text1"/>
          <w:kern w:val="0"/>
          <w:lang w:eastAsia="ar-SA" w:bidi="ar-SA"/>
        </w:rPr>
      </w:pPr>
      <w:r w:rsidRPr="006967DA">
        <w:rPr>
          <w:rFonts w:eastAsia="Calibri" w:cs="Times New Roman"/>
          <w:color w:val="000000" w:themeColor="text1"/>
          <w:kern w:val="0"/>
          <w:lang w:eastAsia="ar-SA" w:bidi="ar-SA"/>
        </w:rPr>
        <w:t>jeżeli wady uniemożliwiają użytkowanie przedmiotu odbioru zgodnie z przeznaczeniem, Zamawiający może odstąpić od umowy lub żądać wykonania przedmiotu odbioru po raz drugi.</w:t>
      </w:r>
    </w:p>
    <w:p w14:paraId="13C7CD3A" w14:textId="2C2B573A" w:rsidR="00196402" w:rsidRPr="00B00325" w:rsidRDefault="00196402" w:rsidP="00420B3C">
      <w:pPr>
        <w:widowControl/>
        <w:numPr>
          <w:ilvl w:val="0"/>
          <w:numId w:val="10"/>
        </w:numPr>
        <w:suppressAutoHyphens w:val="0"/>
        <w:spacing w:after="160" w:line="259" w:lineRule="auto"/>
        <w:jc w:val="both"/>
        <w:rPr>
          <w:rFonts w:eastAsia="Calibri" w:cs="Times New Roman"/>
          <w:color w:val="000000" w:themeColor="text1"/>
          <w:kern w:val="0"/>
          <w:lang w:eastAsia="ar-SA" w:bidi="ar-SA"/>
        </w:rPr>
      </w:pPr>
      <w:r w:rsidRPr="00B00325">
        <w:rPr>
          <w:rFonts w:eastAsia="Calibri" w:cs="Times New Roman"/>
          <w:color w:val="000000" w:themeColor="text1"/>
          <w:kern w:val="0"/>
          <w:lang w:eastAsia="ar-SA" w:bidi="ar-SA"/>
        </w:rPr>
        <w:t xml:space="preserve">Koszty usuwania wad ponosi Wykonawca. Termin usunięcia wad określi Zamawiający, przy czym będzie on nie krótszy niż 3 dni, a nie dłuższy niż 14 dni. W przypadku nie dotrzymania wyznaczonego terminu przez Wykonawcę Zamawiający naliczy Wykonawcy należne kary umowne określone w § </w:t>
      </w:r>
      <w:r w:rsidR="006967DA">
        <w:rPr>
          <w:rFonts w:eastAsia="Calibri" w:cs="Times New Roman"/>
          <w:color w:val="000000" w:themeColor="text1"/>
          <w:kern w:val="0"/>
          <w:lang w:eastAsia="ar-SA" w:bidi="ar-SA"/>
        </w:rPr>
        <w:t>10</w:t>
      </w:r>
      <w:r w:rsidRPr="00B00325">
        <w:rPr>
          <w:rFonts w:eastAsia="Calibri" w:cs="Times New Roman"/>
          <w:color w:val="000000" w:themeColor="text1"/>
          <w:kern w:val="0"/>
          <w:lang w:eastAsia="ar-SA" w:bidi="ar-SA"/>
        </w:rPr>
        <w:t>.</w:t>
      </w:r>
    </w:p>
    <w:p w14:paraId="3A61A2AF" w14:textId="215F2B60" w:rsidR="00214192" w:rsidRDefault="00214192" w:rsidP="00214192">
      <w:pPr>
        <w:spacing w:before="240"/>
        <w:ind w:left="74"/>
        <w:contextualSpacing/>
        <w:jc w:val="center"/>
        <w:rPr>
          <w:rFonts w:eastAsia="Times New Roman" w:cs="Times New Roman"/>
          <w:b/>
          <w:bCs/>
          <w:color w:val="000000" w:themeColor="text1"/>
        </w:rPr>
      </w:pPr>
      <w:r w:rsidRPr="00214192">
        <w:rPr>
          <w:rFonts w:eastAsia="Times New Roman" w:cs="Times New Roman"/>
          <w:b/>
          <w:bCs/>
          <w:color w:val="000000" w:themeColor="text1"/>
        </w:rPr>
        <w:t xml:space="preserve">§ </w:t>
      </w:r>
      <w:r>
        <w:rPr>
          <w:rFonts w:eastAsia="Times New Roman" w:cs="Times New Roman"/>
          <w:b/>
          <w:bCs/>
          <w:color w:val="000000" w:themeColor="text1"/>
        </w:rPr>
        <w:t>8</w:t>
      </w:r>
      <w:r w:rsidRPr="00214192">
        <w:rPr>
          <w:rFonts w:eastAsia="Times New Roman" w:cs="Times New Roman"/>
          <w:b/>
          <w:bCs/>
          <w:color w:val="000000" w:themeColor="text1"/>
        </w:rPr>
        <w:t xml:space="preserve"> </w:t>
      </w:r>
    </w:p>
    <w:p w14:paraId="631CF0AD" w14:textId="4128195C" w:rsidR="00214192" w:rsidRPr="00214192" w:rsidRDefault="00214192" w:rsidP="00214192">
      <w:pPr>
        <w:spacing w:before="240"/>
        <w:ind w:left="74"/>
        <w:contextualSpacing/>
        <w:jc w:val="center"/>
        <w:rPr>
          <w:rFonts w:eastAsia="Times New Roman" w:cs="Times New Roman"/>
          <w:b/>
          <w:bCs/>
          <w:color w:val="000000" w:themeColor="text1"/>
        </w:rPr>
      </w:pPr>
      <w:r>
        <w:rPr>
          <w:rFonts w:eastAsia="Times New Roman" w:cs="Times New Roman"/>
          <w:b/>
          <w:bCs/>
          <w:color w:val="000000" w:themeColor="text1"/>
        </w:rPr>
        <w:t>Roboty dodatkowe</w:t>
      </w:r>
    </w:p>
    <w:p w14:paraId="158A9841" w14:textId="77777777" w:rsidR="00214192" w:rsidRPr="00214192" w:rsidRDefault="00214192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214192">
        <w:rPr>
          <w:rFonts w:eastAsia="Times New Roman" w:cs="Times New Roman"/>
          <w:color w:val="000000" w:themeColor="text1"/>
        </w:rPr>
        <w:t>1. W sytuacji, gdyby umowa została zmieniona na podstawie art. 445 ust. 3 ustawy Prawo zamówień publicznych, czyli gdyby Zamawiający zlecił Wykonawcy wykonanie „dodatkowych robót budowlanych” wykraczających poza przedmiot niniejszej umowy („zamówienia podstawowego”), to ustala się następujące zasady ich zlecania oraz rozliczania.</w:t>
      </w:r>
    </w:p>
    <w:p w14:paraId="00FFB981" w14:textId="77777777" w:rsidR="00214192" w:rsidRPr="00214192" w:rsidRDefault="00214192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214192">
        <w:rPr>
          <w:rFonts w:eastAsia="Times New Roman" w:cs="Times New Roman"/>
          <w:color w:val="000000" w:themeColor="text1"/>
        </w:rPr>
        <w:t>2.</w:t>
      </w:r>
      <w:r w:rsidRPr="00214192">
        <w:rPr>
          <w:rFonts w:eastAsia="Times New Roman" w:cs="Times New Roman"/>
          <w:color w:val="000000" w:themeColor="text1"/>
        </w:rPr>
        <w:tab/>
        <w:t xml:space="preserve">Rozpoczęcie wykonywania „dodatkowych robót budowlanych” wykraczających poza przedmiot niniejszej umowy, a więc robót o których mowa w niniejszym paragrafie, może nastąpić po podpisaniu przez Strony umowy, aneksu zmieniającego umowę w tym zakresie. Podstawą do podpisania aneksu będzie protokół konieczności potwierdzony przez inspektora nadzoru i zatwierdzony przez Strony umowy. Protokół ten musi zawierać uzasadnienie wskazujące, że spełnione zostały przesłanki, o których mowa w art. 445 ust. 3  ustawy Pzp. Rozpoczęcie wykonywania tych robót musi być poprzedzone wykonaniem dokumentacji </w:t>
      </w:r>
      <w:r w:rsidRPr="00214192">
        <w:rPr>
          <w:rFonts w:eastAsia="Times New Roman" w:cs="Times New Roman"/>
          <w:color w:val="000000" w:themeColor="text1"/>
        </w:rPr>
        <w:lastRenderedPageBreak/>
        <w:t xml:space="preserve">projektowej opisującej te roboty wykonanej przez Zamawiającego. Dokumentacja musi być zgodna z przepisami Prawa budowlanego wraz z jego aktami wykonawczymi.  </w:t>
      </w:r>
    </w:p>
    <w:p w14:paraId="6D7C2CB4" w14:textId="2E85BD0B" w:rsidR="00214192" w:rsidRPr="00214192" w:rsidRDefault="00214192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214192">
        <w:rPr>
          <w:rFonts w:eastAsia="Times New Roman" w:cs="Times New Roman"/>
          <w:color w:val="000000" w:themeColor="text1"/>
        </w:rPr>
        <w:t>3. Rozliczanie „dodatkowych robót budowlanych” wykraczających poza określenie przedmiotu zamówienia podstawowego, których Zamawiający może udzielić na podstawie  art. 445 ust. 3 pkt 2 ustawy Pzp, czyli robót, o których mowa w niniejszym paragrafie odbywało się będzie fakturami wystawianymi po ich wykonaniu i odebraniu przez inspektora nadzoru, lecz nie częściej niż w okresach miesięcznych. Faktury regulowane będą w terminie do 30 dni od daty otrzymania przez Zamawiającego faktury, protokołu odbioru wykonanych robót oraz kosztorysu wykonanego w oparciu o następujące założenia:</w:t>
      </w:r>
    </w:p>
    <w:p w14:paraId="4FCBE0FD" w14:textId="333CCFA4" w:rsidR="00214192" w:rsidRPr="00214192" w:rsidRDefault="00214192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214192">
        <w:rPr>
          <w:rFonts w:eastAsia="Times New Roman" w:cs="Times New Roman"/>
          <w:color w:val="000000" w:themeColor="text1"/>
        </w:rPr>
        <w:t>a)</w:t>
      </w:r>
      <w:r w:rsidRPr="00214192">
        <w:rPr>
          <w:rFonts w:eastAsia="Times New Roman" w:cs="Times New Roman"/>
          <w:color w:val="000000" w:themeColor="text1"/>
        </w:rPr>
        <w:tab/>
        <w:t xml:space="preserve">ceny jednostkowe robót będą przyjmowane z kosztorysu, o którym mowa w § </w:t>
      </w:r>
      <w:r w:rsidR="006967DA">
        <w:rPr>
          <w:rFonts w:eastAsia="Times New Roman" w:cs="Times New Roman"/>
          <w:color w:val="000000" w:themeColor="text1"/>
        </w:rPr>
        <w:t>2</w:t>
      </w:r>
      <w:r w:rsidRPr="00214192">
        <w:rPr>
          <w:rFonts w:eastAsia="Times New Roman" w:cs="Times New Roman"/>
          <w:color w:val="000000" w:themeColor="text1"/>
        </w:rPr>
        <w:t xml:space="preserve"> ust. </w:t>
      </w:r>
      <w:r>
        <w:rPr>
          <w:rFonts w:eastAsia="Times New Roman" w:cs="Times New Roman"/>
          <w:color w:val="000000" w:themeColor="text1"/>
        </w:rPr>
        <w:t>3</w:t>
      </w:r>
      <w:r w:rsidR="00886947">
        <w:rPr>
          <w:rFonts w:eastAsia="Times New Roman" w:cs="Times New Roman"/>
          <w:color w:val="000000" w:themeColor="text1"/>
        </w:rPr>
        <w:t xml:space="preserve"> pkt b</w:t>
      </w:r>
      <w:r w:rsidRPr="00214192">
        <w:rPr>
          <w:rFonts w:eastAsia="Times New Roman" w:cs="Times New Roman"/>
          <w:color w:val="000000" w:themeColor="text1"/>
        </w:rPr>
        <w:t>) niniejszej umowy, a ilości wykonanych w tym okresie robót – z książki obmiaru;</w:t>
      </w:r>
    </w:p>
    <w:p w14:paraId="5B8328FE" w14:textId="77777777" w:rsidR="00214192" w:rsidRPr="00214192" w:rsidRDefault="00214192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214192">
        <w:rPr>
          <w:rFonts w:eastAsia="Times New Roman" w:cs="Times New Roman"/>
          <w:color w:val="000000" w:themeColor="text1"/>
        </w:rPr>
        <w:t>b)</w:t>
      </w:r>
      <w:r w:rsidRPr="00214192">
        <w:rPr>
          <w:rFonts w:eastAsia="Times New Roman" w:cs="Times New Roman"/>
          <w:color w:val="000000" w:themeColor="text1"/>
        </w:rPr>
        <w:tab/>
        <w:t>w przypadku, gdy wystąpią roboty, na które nie określono w kosztorysie cen jednostkowych, tzn. takie, których nie można rozliczyć zgodnie z podpunktem „a”  niniejszego ustępu, roboty te rozliczone będą na podstawie kosztorysów przygotowanych przez Wykonawcę, a zatwierdzonych przez inspektora nadzoru i Zamawiającego.</w:t>
      </w:r>
    </w:p>
    <w:p w14:paraId="51C8855E" w14:textId="7199A5A9" w:rsidR="00214192" w:rsidRPr="00214192" w:rsidRDefault="007960EF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 xml:space="preserve">4. </w:t>
      </w:r>
      <w:r w:rsidR="00214192" w:rsidRPr="00214192">
        <w:rPr>
          <w:rFonts w:eastAsia="Times New Roman" w:cs="Times New Roman"/>
          <w:color w:val="000000" w:themeColor="text1"/>
        </w:rPr>
        <w:t>Kosztorysy opracowane będą w oparciu o następujące założenia:</w:t>
      </w:r>
    </w:p>
    <w:p w14:paraId="14B152F9" w14:textId="5F7D054D" w:rsidR="00214192" w:rsidRPr="00214192" w:rsidRDefault="007960EF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>a</w:t>
      </w:r>
      <w:r w:rsidR="00214192" w:rsidRPr="00214192">
        <w:rPr>
          <w:rFonts w:eastAsia="Times New Roman" w:cs="Times New Roman"/>
          <w:color w:val="000000" w:themeColor="text1"/>
        </w:rPr>
        <w:t>)</w:t>
      </w:r>
      <w:r w:rsidR="00214192" w:rsidRPr="00214192">
        <w:rPr>
          <w:rFonts w:eastAsia="Times New Roman" w:cs="Times New Roman"/>
          <w:color w:val="000000" w:themeColor="text1"/>
        </w:rPr>
        <w:tab/>
        <w:t>ceny czynników produkcji (R, M, S, Ko, Z) zostaną przyjęte z kosztorysów opracowanych przez Wykonawcę metodą kalkulacji szczegółowej;</w:t>
      </w:r>
    </w:p>
    <w:p w14:paraId="71C8DC8B" w14:textId="15CCDC1F" w:rsidR="00214192" w:rsidRPr="00214192" w:rsidRDefault="007960EF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>b</w:t>
      </w:r>
      <w:r w:rsidR="00214192" w:rsidRPr="00214192">
        <w:rPr>
          <w:rFonts w:eastAsia="Times New Roman" w:cs="Times New Roman"/>
          <w:color w:val="000000" w:themeColor="text1"/>
        </w:rPr>
        <w:t>)</w:t>
      </w:r>
      <w:r w:rsidR="00214192" w:rsidRPr="00214192">
        <w:rPr>
          <w:rFonts w:eastAsia="Times New Roman" w:cs="Times New Roman"/>
          <w:color w:val="000000" w:themeColor="text1"/>
        </w:rPr>
        <w:tab/>
        <w:t>w przypadku, gdy nie będzie możliwe rozliczenie danej roboty w oparciu o zapisy w podpunkcie „1”, brakujące ceny czynników produkcji zostaną przyjęte z zeszytów SEKOCENBUD (jako średnie) za okres ich wbudowania;</w:t>
      </w:r>
    </w:p>
    <w:p w14:paraId="57B2CD4D" w14:textId="04B3ADDC" w:rsidR="00214192" w:rsidRPr="00214192" w:rsidRDefault="007960EF" w:rsidP="00214192">
      <w:pPr>
        <w:spacing w:before="240"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>c</w:t>
      </w:r>
      <w:r w:rsidR="00214192" w:rsidRPr="00214192">
        <w:rPr>
          <w:rFonts w:eastAsia="Times New Roman" w:cs="Times New Roman"/>
          <w:color w:val="000000" w:themeColor="text1"/>
        </w:rPr>
        <w:t>)</w:t>
      </w:r>
      <w:r w:rsidR="00214192" w:rsidRPr="00214192">
        <w:rPr>
          <w:rFonts w:eastAsia="Times New Roman" w:cs="Times New Roman"/>
          <w:color w:val="000000" w:themeColor="text1"/>
        </w:rPr>
        <w:tab/>
        <w:t>podstawą do określenia nakładów rzeczowych będą normy zawarte w wyżej wskazanych kosztorysach, a w przypadku ich braku – odpowiednie pozycje Katalogów Nakładów Rzeczowych (KNR). W przypadku braku odpowiednich pozycji w KNR–ach,  zastosowane zostaną Katalogi Norm Nakładów Rzeczowych, a następnie wycena indywidualna Wykonawcy, zatwierdzona przez Zamawiającego.</w:t>
      </w:r>
    </w:p>
    <w:p w14:paraId="0D77AA97" w14:textId="08E01F01" w:rsidR="00214192" w:rsidRPr="00B00325" w:rsidRDefault="0017614A" w:rsidP="00214192">
      <w:pPr>
        <w:spacing w:before="240"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</w:t>
      </w:r>
      <w:r w:rsidR="00214192">
        <w:rPr>
          <w:rFonts w:eastAsia="Times New Roman" w:cs="Times New Roman"/>
          <w:b/>
          <w:bCs/>
          <w:color w:val="000000" w:themeColor="text1"/>
        </w:rPr>
        <w:t>9</w:t>
      </w:r>
    </w:p>
    <w:p w14:paraId="229998D9" w14:textId="27744A9F" w:rsidR="0017614A" w:rsidRPr="00B00325" w:rsidRDefault="0017614A" w:rsidP="0017614A">
      <w:pPr>
        <w:spacing w:line="100" w:lineRule="atLeast"/>
        <w:ind w:left="75"/>
        <w:jc w:val="center"/>
        <w:rPr>
          <w:rFonts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Gwarancja i rękojmia</w:t>
      </w:r>
    </w:p>
    <w:p w14:paraId="4A18132B" w14:textId="18A4323D" w:rsidR="0017614A" w:rsidRPr="00B00325" w:rsidRDefault="0017614A" w:rsidP="00AB7D18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</w:p>
    <w:p w14:paraId="518435B6" w14:textId="782F39A2" w:rsidR="0017614A" w:rsidRPr="00B00325" w:rsidRDefault="0017614A" w:rsidP="00ED0901">
      <w:pPr>
        <w:spacing w:line="100" w:lineRule="atLeast"/>
        <w:ind w:left="284" w:hanging="284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1. Strony postanawiają, iż odpowiedzialność Wykonawcy z tytułu </w:t>
      </w:r>
      <w:r w:rsidRPr="00B00325">
        <w:rPr>
          <w:rFonts w:eastAsia="Times New Roman" w:cs="Times New Roman"/>
          <w:b/>
          <w:bCs/>
          <w:color w:val="000000" w:themeColor="text1"/>
        </w:rPr>
        <w:t>rękojmi za wady</w:t>
      </w:r>
      <w:r w:rsidRPr="00B00325">
        <w:rPr>
          <w:rFonts w:eastAsia="Times New Roman" w:cs="Times New Roman"/>
          <w:color w:val="000000" w:themeColor="text1"/>
        </w:rPr>
        <w:t xml:space="preserve"> fizyczne każdego z elementów przedmiotu umowy wynosi .....................</w:t>
      </w:r>
      <w:r w:rsidRPr="00B00325">
        <w:rPr>
          <w:rFonts w:eastAsia="Times New Roman" w:cs="Times New Roman"/>
          <w:b/>
          <w:color w:val="000000" w:themeColor="text1"/>
        </w:rPr>
        <w:t xml:space="preserve"> </w:t>
      </w:r>
      <w:r w:rsidR="00AB7B43" w:rsidRPr="00B00325">
        <w:rPr>
          <w:rFonts w:eastAsia="Times New Roman" w:cs="Times New Roman"/>
          <w:b/>
          <w:color w:val="000000" w:themeColor="text1"/>
        </w:rPr>
        <w:t>miesięcy</w:t>
      </w:r>
      <w:r w:rsidRPr="00B00325">
        <w:rPr>
          <w:rFonts w:eastAsia="Times New Roman" w:cs="Times New Roman"/>
          <w:color w:val="000000" w:themeColor="text1"/>
        </w:rPr>
        <w:t xml:space="preserve"> licząc od dnia odbioru końcowego całego przedmiotu umowy.</w:t>
      </w:r>
    </w:p>
    <w:p w14:paraId="180050FA" w14:textId="1ECC5743" w:rsidR="00420B3C" w:rsidRPr="002E283E" w:rsidRDefault="0017614A" w:rsidP="002E283E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2. Wykonawca udziela </w:t>
      </w:r>
      <w:r w:rsidRPr="00B00325">
        <w:rPr>
          <w:rFonts w:eastAsia="Times New Roman" w:cs="Times New Roman"/>
          <w:b/>
          <w:bCs/>
          <w:color w:val="000000" w:themeColor="text1"/>
        </w:rPr>
        <w:t>…..........................</w:t>
      </w:r>
      <w:r w:rsidR="00AB7B43" w:rsidRPr="00B00325">
        <w:rPr>
          <w:rFonts w:eastAsia="Times New Roman" w:cs="Times New Roman"/>
          <w:b/>
          <w:bCs/>
          <w:color w:val="000000" w:themeColor="text1"/>
        </w:rPr>
        <w:t>miesięcy</w:t>
      </w:r>
      <w:r w:rsidRPr="00B00325">
        <w:rPr>
          <w:rFonts w:eastAsia="Times New Roman" w:cs="Times New Roman"/>
          <w:b/>
          <w:bCs/>
          <w:color w:val="000000" w:themeColor="text1"/>
        </w:rPr>
        <w:t xml:space="preserve"> gwarancji</w:t>
      </w:r>
      <w:r w:rsidRPr="00B00325">
        <w:rPr>
          <w:rFonts w:eastAsia="Times New Roman" w:cs="Times New Roman"/>
          <w:color w:val="000000" w:themeColor="text1"/>
        </w:rPr>
        <w:t xml:space="preserve"> za wady fizyczne każdego z elementów przedmiotu umowy, licząc od dnia odbioru końcowego całego przedmiotu umowy.</w:t>
      </w:r>
    </w:p>
    <w:p w14:paraId="56DD9731" w14:textId="4159372E" w:rsidR="00AB7D18" w:rsidRPr="00B00325" w:rsidRDefault="00AB7D18" w:rsidP="00AB7D18">
      <w:pPr>
        <w:spacing w:before="240"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</w:t>
      </w:r>
      <w:r w:rsidR="00214192">
        <w:rPr>
          <w:rFonts w:eastAsia="Times New Roman" w:cs="Times New Roman"/>
          <w:b/>
          <w:bCs/>
          <w:color w:val="000000" w:themeColor="text1"/>
        </w:rPr>
        <w:t>10</w:t>
      </w:r>
    </w:p>
    <w:p w14:paraId="0DFE15EF" w14:textId="2D58D727" w:rsidR="00AB7D18" w:rsidRPr="00B00325" w:rsidRDefault="00AB7D18" w:rsidP="00AB7D18">
      <w:pPr>
        <w:spacing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Kary umowne</w:t>
      </w:r>
    </w:p>
    <w:p w14:paraId="6887EEF6" w14:textId="2B6F9AB4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1. Wykonawca zapłaci Zamawiającemu karę umowną:</w:t>
      </w:r>
    </w:p>
    <w:p w14:paraId="41E73DFE" w14:textId="49051A3B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a) za odstąpienie od umowy z przyczyn, za które odpowiedzialność ponosi Wykonawca - w wysokości 20% wynagrodzenia umownego brutto, o którym mowa w § </w:t>
      </w:r>
      <w:r w:rsidR="003C5646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</w:rPr>
        <w:t xml:space="preserve"> ust. 1 niniejszej </w:t>
      </w:r>
      <w:r w:rsidRPr="00B00325">
        <w:rPr>
          <w:rFonts w:eastAsia="Times New Roman" w:cs="Times New Roman"/>
          <w:color w:val="000000" w:themeColor="text1"/>
        </w:rPr>
        <w:lastRenderedPageBreak/>
        <w:t>umowy za przedmiot umowy;</w:t>
      </w:r>
    </w:p>
    <w:p w14:paraId="5F41FEF5" w14:textId="2977C5D8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b) za zwłokę w wykonaniu przedmiotu odbioru – w wysokości 0,2% wynagrodzenia umownego brutto, o którym mowa w § </w:t>
      </w:r>
      <w:r w:rsidR="003C5646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</w:rPr>
        <w:t xml:space="preserve"> ust. 1 niniejszej umowy, za każdy dzień zwłoki;</w:t>
      </w:r>
    </w:p>
    <w:p w14:paraId="01DED400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c) za nieprzedłożenie do zaakceptowania projektu umowy o podwykonawstwo, której przedmiotem są roboty budowlane lub projektu jej zmiany - w wysokości 500 złotych za każdy nieprzedłożony do zaakceptowania projekt umowy lub jej zmiany;</w:t>
      </w:r>
    </w:p>
    <w:p w14:paraId="5C77B30E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d) za nieprzedłożenie poświadczonej za zgodność z oryginałem kopii umowy o podwykonawstwo lub jej zmiany – w wysokości 500 złotych za każdą nieprzedłożoną kopię umowy lub jej zmiany;</w:t>
      </w:r>
    </w:p>
    <w:p w14:paraId="771CFC9F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e) za nieterminową zapłatę wynagrodzenia należnego Podwykonawcom lub dalszym Podwykonawcom – w wysokości 250 zł za każdy przypadek,</w:t>
      </w:r>
    </w:p>
    <w:p w14:paraId="2E145D1E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f) za brak zapłaty należnego wynagrodzenia Podwykonawcom lub dalszym Podwykonawcom - w wysokości 500 zł za każde dokonanie przez Zamawiającego bezpośredniej płatności na rzecz Podwykonawców lub dalszych Podwykonawców;</w:t>
      </w:r>
    </w:p>
    <w:p w14:paraId="5E451D64" w14:textId="3EF6970D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g) za brak dokonania wymaganej przez Zamawiającego zmiany umowy o podwykonawstwo w zakresie terminu zapłaty we wskazanym przez Zamawiającego terminie - w wysokości 1000,00 złotych;</w:t>
      </w:r>
    </w:p>
    <w:p w14:paraId="1C8568D6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h) za dopuszczenie do wykonywania przedmiotu umowy innego podmiotu niż Wykonawca lub zaakceptowany przez Zamawiającego Podwykonawca lub dalszy Podwykonawca - w wysokości 1000 zł za każdy przypadek,</w:t>
      </w:r>
    </w:p>
    <w:p w14:paraId="4513959C" w14:textId="513A2F0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i)  za przebywanie na placu budowy osoby, o której mowa w § </w:t>
      </w:r>
      <w:r w:rsidR="003C5646">
        <w:rPr>
          <w:rFonts w:eastAsia="Times New Roman" w:cs="Times New Roman"/>
          <w:color w:val="000000" w:themeColor="text1"/>
        </w:rPr>
        <w:t>1</w:t>
      </w:r>
      <w:r w:rsidR="006967DA">
        <w:rPr>
          <w:rFonts w:eastAsia="Times New Roman" w:cs="Times New Roman"/>
          <w:color w:val="000000" w:themeColor="text1"/>
        </w:rPr>
        <w:t>4</w:t>
      </w:r>
      <w:r w:rsidR="00886947">
        <w:rPr>
          <w:rFonts w:eastAsia="Times New Roman" w:cs="Times New Roman"/>
          <w:color w:val="000000" w:themeColor="text1"/>
        </w:rPr>
        <w:t>ust. 1</w:t>
      </w:r>
      <w:r w:rsidRPr="00B00325">
        <w:rPr>
          <w:rFonts w:eastAsia="Times New Roman" w:cs="Times New Roman"/>
          <w:color w:val="000000" w:themeColor="text1"/>
        </w:rPr>
        <w:t>, niezatrudnionej na umowę o pracę – w wysokości 1000,00 złotych za każdy taki przypadek;</w:t>
      </w:r>
    </w:p>
    <w:p w14:paraId="1B5F6089" w14:textId="357FAE2C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j)  za zwłokę w usunięciu wad stwierdzonych przy odbiorze końcowym lub ujawnionych w okresie gwarancji lub rękojmi albo stwierdzonych w trakcie odbioru ostatecznego, czyli przed upłynięciem okresu gwarancji lub rękojmi – w wysokości 0,2% wynagrodzenia umownego brutto, o którym mowa w § </w:t>
      </w:r>
      <w:r w:rsidR="003C5646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</w:rPr>
        <w:t xml:space="preserve"> ust. 1 niniejszej umowy, za każdy dzień zwłoki, liczonej od dnia wyznaczonego na usunięcie wad.</w:t>
      </w:r>
    </w:p>
    <w:p w14:paraId="35071999" w14:textId="06D370EE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2. Zamawiający zapłaci Wykonawcy karę umową za odstąpienie od umowy przez Wykonawcę z przyczyn, za które ponosi odpowiedzialność Zamawiający – w wysokości 20% wynagrodzenia umownego </w:t>
      </w:r>
      <w:r w:rsidR="00886947">
        <w:rPr>
          <w:rFonts w:eastAsia="Times New Roman" w:cs="Times New Roman"/>
          <w:color w:val="000000" w:themeColor="text1"/>
        </w:rPr>
        <w:t>brutto</w:t>
      </w:r>
      <w:r w:rsidRPr="00B00325">
        <w:rPr>
          <w:rFonts w:eastAsia="Times New Roman" w:cs="Times New Roman"/>
          <w:color w:val="000000" w:themeColor="text1"/>
        </w:rPr>
        <w:t>, o którym mowa w § </w:t>
      </w:r>
      <w:r w:rsidR="003C5646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</w:rPr>
        <w:t xml:space="preserve"> ust. 1 niniejszej umowy, za wyjątkiem wystąpienia sytuacji, przedstawionej w art. 456 ust.1 pkt 1) ustawy Prawo zamówień publicznyc</w:t>
      </w:r>
      <w:r w:rsidR="00886947">
        <w:rPr>
          <w:rFonts w:eastAsia="Times New Roman" w:cs="Times New Roman"/>
          <w:color w:val="000000" w:themeColor="text1"/>
        </w:rPr>
        <w:t>h.</w:t>
      </w:r>
    </w:p>
    <w:p w14:paraId="6C6DD467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3. Kary umowne, o których mowa w niniejszej umowie będą potrącane z faktur Wykonawcy.</w:t>
      </w:r>
    </w:p>
    <w:p w14:paraId="4C7A5ABE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4. Kary będą potrącane automatycznie bez uzyskiwania zgody Wykonawcy.</w:t>
      </w:r>
    </w:p>
    <w:p w14:paraId="0CF81773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5. Zamawiający ma prawo dochodzić odszkodowania uzupełniającego na zasadach Kodeksu  cywilnego,  jeżeli szkoda przewyższy wysokość kar umownych.</w:t>
      </w:r>
    </w:p>
    <w:p w14:paraId="24A843E3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6. Zamawiający może usunąć, bez zgody sądu powszechnego, w zastępstwie Wykonawcy i na jego koszt, wady nieusunięte w wyznaczonym terminie.</w:t>
      </w:r>
    </w:p>
    <w:p w14:paraId="66411C47" w14:textId="77777777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7. W przypadku uzgodnienia zmiany terminów realizacji kara umowna będzie liczona od nowych terminów.</w:t>
      </w:r>
    </w:p>
    <w:p w14:paraId="6AE6AE33" w14:textId="5B00F084" w:rsidR="00B54A74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8. Kary umowne za zwłokę, o których mowa w ust. 1 pkt b), czyli "za zwłokę w wykonaniu przedmiotu umowy" oraz "za zwłokę w usunięciu wad stwierdzonych przy odbiorze końcowym", o którym mowa w ust. 1 pkt j) nie mogą przekroczyć </w:t>
      </w:r>
      <w:r w:rsidR="003C5646">
        <w:rPr>
          <w:rFonts w:eastAsia="Times New Roman" w:cs="Times New Roman"/>
          <w:color w:val="000000" w:themeColor="text1"/>
        </w:rPr>
        <w:t>25</w:t>
      </w:r>
      <w:r w:rsidRPr="00B00325">
        <w:rPr>
          <w:rFonts w:eastAsia="Times New Roman" w:cs="Times New Roman"/>
          <w:color w:val="000000" w:themeColor="text1"/>
        </w:rPr>
        <w:t xml:space="preserve">% wynagrodzenia umownego brutto, o którym mowa w § </w:t>
      </w:r>
      <w:r w:rsidR="006967DA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</w:rPr>
        <w:t xml:space="preserve"> ust. 1 niniejszej umowy.</w:t>
      </w:r>
    </w:p>
    <w:p w14:paraId="557B1637" w14:textId="399D20D2" w:rsidR="003C5646" w:rsidRPr="00B00325" w:rsidRDefault="003C5646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3C5646">
        <w:rPr>
          <w:rFonts w:eastAsia="Times New Roman" w:cs="Times New Roman"/>
          <w:color w:val="000000" w:themeColor="text1"/>
        </w:rPr>
        <w:t xml:space="preserve">9. Suma kar umownych należnych od Wykonawcy nie może przekroczyć </w:t>
      </w:r>
      <w:r>
        <w:rPr>
          <w:rFonts w:eastAsia="Times New Roman" w:cs="Times New Roman"/>
          <w:color w:val="000000" w:themeColor="text1"/>
        </w:rPr>
        <w:t>30</w:t>
      </w:r>
      <w:r w:rsidRPr="003C5646">
        <w:rPr>
          <w:rFonts w:eastAsia="Times New Roman" w:cs="Times New Roman"/>
          <w:color w:val="000000" w:themeColor="text1"/>
        </w:rPr>
        <w:t>% wynagrodzenia</w:t>
      </w:r>
      <w:r w:rsidR="007960EF">
        <w:rPr>
          <w:rFonts w:eastAsia="Times New Roman" w:cs="Times New Roman"/>
          <w:color w:val="000000" w:themeColor="text1"/>
        </w:rPr>
        <w:t xml:space="preserve"> umownego bru</w:t>
      </w:r>
      <w:r w:rsidR="00ED0901">
        <w:rPr>
          <w:rFonts w:eastAsia="Times New Roman" w:cs="Times New Roman"/>
          <w:color w:val="000000" w:themeColor="text1"/>
        </w:rPr>
        <w:t>tto</w:t>
      </w:r>
      <w:r w:rsidR="00ED0901" w:rsidRPr="00ED0901">
        <w:rPr>
          <w:rFonts w:eastAsia="Times New Roman" w:cs="Times New Roman"/>
          <w:color w:val="000000" w:themeColor="text1"/>
        </w:rPr>
        <w:t xml:space="preserve"> określonego w § 5 ust. 1</w:t>
      </w:r>
      <w:r w:rsidR="00ED0901">
        <w:rPr>
          <w:rFonts w:eastAsia="Times New Roman" w:cs="Times New Roman"/>
          <w:color w:val="000000" w:themeColor="text1"/>
        </w:rPr>
        <w:t>.</w:t>
      </w:r>
    </w:p>
    <w:p w14:paraId="2EB5D5A3" w14:textId="1E1B7B9D" w:rsidR="00B54A74" w:rsidRPr="00B00325" w:rsidRDefault="003C5646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>10</w:t>
      </w:r>
      <w:r w:rsidR="00B54A74" w:rsidRPr="00B00325">
        <w:rPr>
          <w:rFonts w:eastAsia="Times New Roman" w:cs="Times New Roman"/>
          <w:color w:val="000000" w:themeColor="text1"/>
        </w:rPr>
        <w:t xml:space="preserve">. Pomimo odstąpienia od umowy zachowują ważność zapisy umowy dotyczące naliczenia innych kar umownych wskazanych w ust. 1 niniejszego paragrafu. </w:t>
      </w:r>
    </w:p>
    <w:p w14:paraId="10D1927A" w14:textId="203FDCDD" w:rsidR="00B54A74" w:rsidRPr="00B00325" w:rsidRDefault="00B54A74" w:rsidP="00B54A74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lastRenderedPageBreak/>
        <w:t>1</w:t>
      </w:r>
      <w:r w:rsidR="003C5646">
        <w:rPr>
          <w:rFonts w:eastAsia="Times New Roman" w:cs="Times New Roman"/>
          <w:color w:val="000000" w:themeColor="text1"/>
        </w:rPr>
        <w:t>1</w:t>
      </w:r>
      <w:r w:rsidRPr="00B00325">
        <w:rPr>
          <w:rFonts w:eastAsia="Times New Roman" w:cs="Times New Roman"/>
          <w:color w:val="000000" w:themeColor="text1"/>
        </w:rPr>
        <w:t>. Odstąpienie od umowy wywołuje skutek od dnia złożenia oświadczenia (nie wywołuje skutku wstecz).</w:t>
      </w:r>
    </w:p>
    <w:p w14:paraId="432EEBB4" w14:textId="13C797CE" w:rsidR="00AB7D18" w:rsidRPr="00B00325" w:rsidRDefault="00AB7D18" w:rsidP="00AB7D18">
      <w:pPr>
        <w:spacing w:before="240"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</w:t>
      </w:r>
      <w:r w:rsidR="00B54A74" w:rsidRPr="00B00325">
        <w:rPr>
          <w:rFonts w:eastAsia="Times New Roman" w:cs="Times New Roman"/>
          <w:b/>
          <w:bCs/>
          <w:color w:val="000000" w:themeColor="text1"/>
        </w:rPr>
        <w:t>1</w:t>
      </w:r>
      <w:r w:rsidR="00214192">
        <w:rPr>
          <w:rFonts w:eastAsia="Times New Roman" w:cs="Times New Roman"/>
          <w:b/>
          <w:bCs/>
          <w:color w:val="000000" w:themeColor="text1"/>
        </w:rPr>
        <w:t>1</w:t>
      </w:r>
    </w:p>
    <w:p w14:paraId="5BA6CEDB" w14:textId="08BF0BCF" w:rsidR="00AB7D18" w:rsidRPr="00B00325" w:rsidRDefault="00AB7D18" w:rsidP="00AB7D18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 xml:space="preserve">Zmiany umowy </w:t>
      </w:r>
    </w:p>
    <w:p w14:paraId="2434B1AF" w14:textId="149143DE" w:rsidR="00F90A31" w:rsidRPr="00B00325" w:rsidRDefault="00F90A31" w:rsidP="00AB7D18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</w:p>
    <w:p w14:paraId="71F55A0E" w14:textId="0D5D2DF2" w:rsidR="00F90A31" w:rsidRPr="00B00325" w:rsidRDefault="005B3B10" w:rsidP="005B3B10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  <w:lang w:val="x-none"/>
        </w:rPr>
        <w:t xml:space="preserve">1. </w:t>
      </w:r>
      <w:r w:rsidR="00F90A31" w:rsidRPr="00B00325">
        <w:rPr>
          <w:rFonts w:eastAsia="Times New Roman" w:cs="Times New Roman"/>
          <w:color w:val="000000" w:themeColor="text1"/>
          <w:lang w:val="x-none"/>
        </w:rPr>
        <w:t xml:space="preserve">Zmiany postanowień zawartej umowy mogą nastąpić za zgodą obu </w:t>
      </w:r>
      <w:r w:rsidR="00F90A31" w:rsidRPr="00B00325">
        <w:rPr>
          <w:rFonts w:eastAsia="Times New Roman" w:cs="Times New Roman"/>
          <w:color w:val="000000" w:themeColor="text1"/>
        </w:rPr>
        <w:t>S</w:t>
      </w:r>
      <w:r w:rsidR="00F90A31" w:rsidRPr="00B00325">
        <w:rPr>
          <w:rFonts w:eastAsia="Times New Roman" w:cs="Times New Roman"/>
          <w:color w:val="000000" w:themeColor="text1"/>
          <w:lang w:val="x-none"/>
        </w:rPr>
        <w:t xml:space="preserve">tron wyrażoną na piśmie, w formie aneksu do umowy, pod rygorem nieważności. </w:t>
      </w:r>
      <w:r w:rsidR="00F90A31" w:rsidRPr="00B00325">
        <w:rPr>
          <w:rFonts w:eastAsia="Times New Roman" w:cs="Times New Roman"/>
          <w:color w:val="000000" w:themeColor="text1"/>
        </w:rPr>
        <w:t xml:space="preserve">Zmiany umowy muszą być zgodne z  treścią art. </w:t>
      </w:r>
      <w:bookmarkStart w:id="3" w:name="_Hlk63757249"/>
      <w:r w:rsidR="00F90A31" w:rsidRPr="00B00325">
        <w:rPr>
          <w:rFonts w:eastAsia="Times New Roman" w:cs="Times New Roman"/>
          <w:color w:val="000000" w:themeColor="text1"/>
        </w:rPr>
        <w:t xml:space="preserve">455 </w:t>
      </w:r>
      <w:bookmarkEnd w:id="3"/>
      <w:r w:rsidR="00F90A31" w:rsidRPr="00B00325">
        <w:rPr>
          <w:rFonts w:eastAsia="Times New Roman" w:cs="Times New Roman"/>
          <w:color w:val="000000" w:themeColor="text1"/>
        </w:rPr>
        <w:t xml:space="preserve">ustawy  Prawo zamówień publicznych oraz zapisami niniejszej umowy. </w:t>
      </w:r>
    </w:p>
    <w:p w14:paraId="6C8CC5D1" w14:textId="185580FA" w:rsidR="00F90A31" w:rsidRPr="00B00325" w:rsidRDefault="005B3B10" w:rsidP="005B3B10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>
        <w:rPr>
          <w:rFonts w:eastAsia="Times New Roman" w:cs="Times New Roman"/>
          <w:color w:val="000000" w:themeColor="text1"/>
          <w:lang w:val="x-none"/>
        </w:rPr>
        <w:t xml:space="preserve">2. </w:t>
      </w:r>
      <w:r w:rsidR="00F90A31" w:rsidRPr="00B00325">
        <w:rPr>
          <w:rFonts w:eastAsia="Times New Roman" w:cs="Times New Roman"/>
          <w:color w:val="000000" w:themeColor="text1"/>
          <w:lang w:val="x-none"/>
        </w:rPr>
        <w:t>Strony zastrzegają sobie możliwość zmiany treści umowy</w:t>
      </w:r>
      <w:r w:rsidR="00F90A31" w:rsidRPr="00B00325">
        <w:rPr>
          <w:rFonts w:eastAsia="Times New Roman" w:cs="Times New Roman"/>
          <w:color w:val="000000" w:themeColor="text1"/>
        </w:rPr>
        <w:t xml:space="preserve">, w przypadkach wskazanych powyżej oraz </w:t>
      </w:r>
      <w:r w:rsidR="00F90A31" w:rsidRPr="00B00325">
        <w:rPr>
          <w:rFonts w:eastAsia="Times New Roman" w:cs="Times New Roman"/>
          <w:color w:val="000000" w:themeColor="text1"/>
          <w:lang w:val="x-none"/>
        </w:rPr>
        <w:t xml:space="preserve"> w</w:t>
      </w:r>
      <w:r w:rsidR="00F90A31" w:rsidRPr="00B00325">
        <w:rPr>
          <w:rFonts w:eastAsia="Times New Roman" w:cs="Times New Roman"/>
          <w:color w:val="000000" w:themeColor="text1"/>
        </w:rPr>
        <w:t> </w:t>
      </w:r>
      <w:r w:rsidR="00F90A31" w:rsidRPr="00B00325">
        <w:rPr>
          <w:rFonts w:eastAsia="Times New Roman" w:cs="Times New Roman"/>
          <w:color w:val="000000" w:themeColor="text1"/>
          <w:lang w:val="x-none"/>
        </w:rPr>
        <w:t>następujących przypadkach:</w:t>
      </w:r>
    </w:p>
    <w:p w14:paraId="6F8DD125" w14:textId="77777777" w:rsidR="00F90A31" w:rsidRPr="00B00325" w:rsidRDefault="00F90A31" w:rsidP="00F90A31">
      <w:pPr>
        <w:numPr>
          <w:ilvl w:val="0"/>
          <w:numId w:val="5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konieczność zmiany umowy spowodowana jest okolicznościami, których zamawiający, działając z należytą starannością, nie mógł przewidzieć a wartość zmiany nie przekracza 50% wartości zamówienia określonej pierwotnie w umowie;</w:t>
      </w:r>
    </w:p>
    <w:p w14:paraId="2E9D59C6" w14:textId="77777777" w:rsidR="00F90A31" w:rsidRPr="00B00325" w:rsidRDefault="00F90A31" w:rsidP="00F90A31">
      <w:pPr>
        <w:numPr>
          <w:ilvl w:val="0"/>
          <w:numId w:val="5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w przypadku wystąpienia „siły wyższej” lub innego zdarzenia losowego;</w:t>
      </w:r>
    </w:p>
    <w:p w14:paraId="6589D8F8" w14:textId="77777777" w:rsidR="00F90A31" w:rsidRPr="00B00325" w:rsidRDefault="00F90A31" w:rsidP="00F90A31">
      <w:pPr>
        <w:numPr>
          <w:ilvl w:val="0"/>
          <w:numId w:val="5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w przypadku zmiany stanu prawnego, który będzie wnosił nowe wymagania co do sposobu realizacji jakiegokolwiek elementu Przedmiotu Umowy;</w:t>
      </w:r>
    </w:p>
    <w:p w14:paraId="74558C57" w14:textId="77777777" w:rsidR="00F90A31" w:rsidRPr="00B00325" w:rsidRDefault="00F90A31" w:rsidP="00F90A31">
      <w:pPr>
        <w:numPr>
          <w:ilvl w:val="0"/>
          <w:numId w:val="5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w przypadku zmiany terminu realizacji Umowy, spowodowanego przerwą w realizacji Przedmiotu Umowy, z przyczyn leżących po stronie Zamawiającego lub z przyczyn niezależnych od Wykonawcy (w</w:t>
      </w:r>
      <w:r w:rsidRPr="00B00325">
        <w:rPr>
          <w:rFonts w:eastAsia="Times New Roman" w:cs="Times New Roman"/>
          <w:color w:val="000000" w:themeColor="text1"/>
        </w:rPr>
        <w:t> </w:t>
      </w:r>
      <w:r w:rsidRPr="00B00325">
        <w:rPr>
          <w:rFonts w:eastAsia="Times New Roman" w:cs="Times New Roman"/>
          <w:color w:val="000000" w:themeColor="text1"/>
          <w:lang w:val="x-none"/>
        </w:rPr>
        <w:t>szczególności wydłużenie się postępowania administracyjnego lub innego celem uzyskania decyzji, opinii, uzgodnień) pod warunkiem, jeżeli przerwa w realizacji Przedmiotu Umowy zostanie pisemnie stwierdzona oraz umotywowana przez Wykonawcę;</w:t>
      </w:r>
    </w:p>
    <w:p w14:paraId="10F5D52D" w14:textId="77777777" w:rsidR="00F90A31" w:rsidRPr="00B00325" w:rsidRDefault="00F90A31" w:rsidP="00F90A31">
      <w:pPr>
        <w:numPr>
          <w:ilvl w:val="0"/>
          <w:numId w:val="5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kiedy 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10F3DB8C" w14:textId="77777777" w:rsidR="00F90A31" w:rsidRPr="00B00325" w:rsidRDefault="00F90A31" w:rsidP="00F90A31">
      <w:pPr>
        <w:numPr>
          <w:ilvl w:val="0"/>
          <w:numId w:val="5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 xml:space="preserve">w przypadku gdy z przyczyn technicznych, społecznych, sytuacji pogodowej, nie jest możliwe wykonanie poszczególnych </w:t>
      </w:r>
      <w:r w:rsidRPr="00B00325">
        <w:rPr>
          <w:rFonts w:eastAsia="Times New Roman" w:cs="Times New Roman"/>
          <w:color w:val="000000" w:themeColor="text1"/>
        </w:rPr>
        <w:t>robót budowalnych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 celem wykonania należycie Przedmiotu Umowy, lub gdy od wyniku działania innych podmiotów, nie związanych z realizacją niniejszego przedmiotu umowy albo Zamawiającego uzależnione jest wykonanie należycie Przedmiotu Umowy;</w:t>
      </w:r>
    </w:p>
    <w:p w14:paraId="763A4D84" w14:textId="3605F040" w:rsidR="00F90A31" w:rsidRPr="00B00325" w:rsidRDefault="00F90A31" w:rsidP="00F90A31">
      <w:pPr>
        <w:numPr>
          <w:ilvl w:val="0"/>
          <w:numId w:val="5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w przypadku rezygnacji przez Zamawiającego z realizacji części Przedmiotu Umowy</w:t>
      </w:r>
      <w:r w:rsidR="00886947">
        <w:rPr>
          <w:rFonts w:eastAsia="Times New Roman" w:cs="Times New Roman"/>
          <w:color w:val="000000" w:themeColor="text1"/>
        </w:rPr>
        <w:t xml:space="preserve">, przy czym </w:t>
      </w:r>
      <w:r w:rsidR="00886947" w:rsidRPr="00886947">
        <w:rPr>
          <w:rFonts w:eastAsia="Times New Roman" w:cs="Times New Roman"/>
          <w:color w:val="000000" w:themeColor="text1"/>
        </w:rPr>
        <w:t>minimal</w:t>
      </w:r>
      <w:r w:rsidR="00886947">
        <w:rPr>
          <w:rFonts w:eastAsia="Times New Roman" w:cs="Times New Roman"/>
          <w:color w:val="000000" w:themeColor="text1"/>
        </w:rPr>
        <w:t>na</w:t>
      </w:r>
      <w:r w:rsidR="00886947" w:rsidRPr="00886947">
        <w:rPr>
          <w:rFonts w:eastAsia="Times New Roman" w:cs="Times New Roman"/>
          <w:color w:val="000000" w:themeColor="text1"/>
        </w:rPr>
        <w:t xml:space="preserve"> wielkoś</w:t>
      </w:r>
      <w:r w:rsidR="00886947">
        <w:rPr>
          <w:rFonts w:eastAsia="Times New Roman" w:cs="Times New Roman"/>
          <w:color w:val="000000" w:themeColor="text1"/>
        </w:rPr>
        <w:t>ć</w:t>
      </w:r>
      <w:r w:rsidR="00886947" w:rsidRPr="00886947">
        <w:rPr>
          <w:rFonts w:eastAsia="Times New Roman" w:cs="Times New Roman"/>
          <w:color w:val="000000" w:themeColor="text1"/>
        </w:rPr>
        <w:t xml:space="preserve"> świadczenia stron</w:t>
      </w:r>
      <w:r w:rsidR="00886947">
        <w:rPr>
          <w:rFonts w:eastAsia="Times New Roman" w:cs="Times New Roman"/>
          <w:color w:val="000000" w:themeColor="text1"/>
        </w:rPr>
        <w:t xml:space="preserve"> wynosi 80%.</w:t>
      </w:r>
    </w:p>
    <w:p w14:paraId="53D699AB" w14:textId="5AB278E1" w:rsidR="003142E5" w:rsidRPr="00B00325" w:rsidRDefault="003142E5" w:rsidP="003142E5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3. </w:t>
      </w:r>
      <w:bookmarkStart w:id="4" w:name="_Hlk96067479"/>
      <w:r w:rsidRPr="00B00325">
        <w:rPr>
          <w:rFonts w:eastAsia="Times New Roman" w:cs="Times New Roman"/>
          <w:color w:val="000000" w:themeColor="text1"/>
        </w:rPr>
        <w:t xml:space="preserve">Strony zastrzegają sobie możliwość odpowiedniej zmiany wysokości wynagrodzenia należnego Wykonawcy, w przypadku </w:t>
      </w:r>
      <w:bookmarkEnd w:id="4"/>
      <w:r w:rsidRPr="00B00325">
        <w:rPr>
          <w:rFonts w:eastAsia="Times New Roman" w:cs="Times New Roman"/>
          <w:color w:val="000000" w:themeColor="text1"/>
        </w:rPr>
        <w:t>zmiany:</w:t>
      </w:r>
    </w:p>
    <w:p w14:paraId="6AD2195F" w14:textId="28283243" w:rsidR="003142E5" w:rsidRPr="00B00325" w:rsidRDefault="003142E5" w:rsidP="003142E5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a)</w:t>
      </w:r>
      <w:r w:rsidR="00ED0901">
        <w:rPr>
          <w:rFonts w:eastAsia="Times New Roman" w:cs="Times New Roman"/>
          <w:color w:val="000000" w:themeColor="text1"/>
        </w:rPr>
        <w:t xml:space="preserve"> </w:t>
      </w:r>
      <w:r w:rsidRPr="00B00325">
        <w:rPr>
          <w:rFonts w:eastAsia="Times New Roman" w:cs="Times New Roman"/>
          <w:color w:val="000000" w:themeColor="text1"/>
        </w:rPr>
        <w:t>stawki podatku od towarów i usług - w przypadku zmniejszenia lub zwiększenia urzędowej stawki podatku od towarów i usług zmianie ulegnie cena brutto, a cena netto pozostanie niezmieniona;</w:t>
      </w:r>
    </w:p>
    <w:p w14:paraId="19245311" w14:textId="77777777" w:rsidR="003142E5" w:rsidRPr="00B00325" w:rsidRDefault="003142E5" w:rsidP="003142E5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b) wysokości minimalnego wynagrodzenia za pracę albo wysokości minimalnej stawki godzinowej, ustalonych na podstawie przepisów ustawy z dnia 10 października 2002 r. o minimalnym wynagrodzeniu za pracę,</w:t>
      </w:r>
    </w:p>
    <w:p w14:paraId="219368E7" w14:textId="77777777" w:rsidR="003142E5" w:rsidRPr="00B00325" w:rsidRDefault="003142E5" w:rsidP="003142E5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c) zasad podlegania ubezpieczeniom społecznym lub ubezpieczeniu zdrowotnemu lub wysokości stawki składki na ubezpieczenia społeczne lub zdrowotne,</w:t>
      </w:r>
    </w:p>
    <w:p w14:paraId="63608067" w14:textId="77777777" w:rsidR="005B3B10" w:rsidRDefault="003142E5" w:rsidP="003142E5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d) zasad gromadzenia i wysokości wpłat do pracowniczych planów kapitałowych, o których </w:t>
      </w:r>
      <w:r w:rsidRPr="00B00325">
        <w:rPr>
          <w:rFonts w:eastAsia="Times New Roman" w:cs="Times New Roman"/>
          <w:color w:val="000000" w:themeColor="text1"/>
        </w:rPr>
        <w:lastRenderedPageBreak/>
        <w:t>mowa w ustawie z dnia 4 października 2018 r. o pracowniczych planach kapitałowych</w:t>
      </w:r>
      <w:r w:rsidR="005B3B10">
        <w:rPr>
          <w:rFonts w:eastAsia="Times New Roman" w:cs="Times New Roman"/>
          <w:color w:val="000000" w:themeColor="text1"/>
        </w:rPr>
        <w:t>,</w:t>
      </w:r>
    </w:p>
    <w:p w14:paraId="08C688D2" w14:textId="1205EA8B" w:rsidR="003142E5" w:rsidRPr="00B00325" w:rsidRDefault="003142E5" w:rsidP="003142E5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jeżeli zmiany te będą miały wpływ na koszty wykonania zamówienia przez Wykonawcę</w:t>
      </w:r>
      <w:r w:rsidR="005B3B10">
        <w:rPr>
          <w:rFonts w:eastAsia="Times New Roman" w:cs="Times New Roman"/>
          <w:color w:val="000000" w:themeColor="text1"/>
        </w:rPr>
        <w:t xml:space="preserve">. </w:t>
      </w:r>
    </w:p>
    <w:p w14:paraId="1BE6FEB5" w14:textId="0B666068" w:rsidR="006967DA" w:rsidRPr="006967DA" w:rsidRDefault="003142E5" w:rsidP="006967DA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4. Strony zastrzegają sobie możliwość odpowiedniej zmiany wysokości wynagrodzenia należnego Wykonawcy, w przypadku zmiany cen materiałów lub kosztów związanych z realizacją zamówienia</w:t>
      </w:r>
      <w:r w:rsidR="006967DA">
        <w:rPr>
          <w:rFonts w:eastAsia="Times New Roman" w:cs="Times New Roman"/>
          <w:color w:val="000000" w:themeColor="text1"/>
        </w:rPr>
        <w:t xml:space="preserve">. </w:t>
      </w:r>
      <w:r w:rsidR="006967DA" w:rsidRPr="002B3179">
        <w:t xml:space="preserve">Zgodnie z art. 439 i 455 ust. 1 pkt 1 ustawy Pzp, dopuszcza się waloryzację ceny  netto, określonej w  § </w:t>
      </w:r>
      <w:r w:rsidR="006967DA">
        <w:t>5</w:t>
      </w:r>
      <w:r w:rsidR="006967DA" w:rsidRPr="002B3179">
        <w:t xml:space="preserve"> ust 1 umowy, według wskaźnika cen </w:t>
      </w:r>
      <w:bookmarkStart w:id="5" w:name="_Hlk122342261"/>
      <w:r w:rsidR="001B173B" w:rsidRPr="001B173B">
        <w:t xml:space="preserve"> robót budowlano-montażowych i obiektów budowlanych</w:t>
      </w:r>
      <w:r w:rsidR="006967DA" w:rsidRPr="002B3179">
        <w:t xml:space="preserve"> </w:t>
      </w:r>
      <w:bookmarkEnd w:id="5"/>
      <w:r w:rsidR="006967DA" w:rsidRPr="002B3179">
        <w:t>opublikowanego przez Główny Urząd Statystyczny w Biuletynie Statystycznym GUS. Celem waloryzacji jest tylko i wyłącznie urealnienie ceny realizacji przedmiotu niniejszej umowy. Waloryzacja jest dopuszczalna w</w:t>
      </w:r>
      <w:r w:rsidR="005B3B10">
        <w:t> </w:t>
      </w:r>
      <w:r w:rsidR="006967DA" w:rsidRPr="002B3179">
        <w:t>razie łącznego spełnienia następujących warunków:</w:t>
      </w:r>
    </w:p>
    <w:p w14:paraId="07C61C88" w14:textId="51C4C002" w:rsidR="006967DA" w:rsidRPr="002B3179" w:rsidRDefault="005B3B10" w:rsidP="006967DA">
      <w:pPr>
        <w:contextualSpacing/>
        <w:jc w:val="both"/>
      </w:pPr>
      <w:r>
        <w:t>a</w:t>
      </w:r>
      <w:r w:rsidR="006967DA" w:rsidRPr="002B3179">
        <w:t>)</w:t>
      </w:r>
      <w:r w:rsidR="006967DA" w:rsidRPr="002B3179">
        <w:tab/>
        <w:t>złożenia pisemnego wniosku przez zainteresowaną stronę, przy czym każda ze stron ma prawo do dwukrotnej waloryzacji na swoją korzyść;</w:t>
      </w:r>
    </w:p>
    <w:p w14:paraId="5641386A" w14:textId="16F923A9" w:rsidR="006967DA" w:rsidRPr="002B3179" w:rsidRDefault="005B3B10" w:rsidP="006967DA">
      <w:pPr>
        <w:contextualSpacing/>
        <w:jc w:val="both"/>
      </w:pPr>
      <w:r>
        <w:t>b</w:t>
      </w:r>
      <w:r w:rsidR="006967DA" w:rsidRPr="002B3179">
        <w:t>)</w:t>
      </w:r>
      <w:r w:rsidR="006967DA" w:rsidRPr="002B3179">
        <w:tab/>
        <w:t xml:space="preserve">upływu </w:t>
      </w:r>
      <w:r w:rsidR="005069E4">
        <w:t xml:space="preserve">sześciu </w:t>
      </w:r>
      <w:r w:rsidR="006967DA" w:rsidRPr="002B3179">
        <w:t>miesięcy od rozpoczęcia realizacji umowy;</w:t>
      </w:r>
    </w:p>
    <w:p w14:paraId="1F1E1E64" w14:textId="367D75D5" w:rsidR="006967DA" w:rsidRPr="002B3179" w:rsidRDefault="005B3B10" w:rsidP="006967DA">
      <w:pPr>
        <w:contextualSpacing/>
        <w:jc w:val="both"/>
      </w:pPr>
      <w:r>
        <w:t>c</w:t>
      </w:r>
      <w:r w:rsidR="006967DA" w:rsidRPr="002B3179">
        <w:t>)</w:t>
      </w:r>
      <w:r w:rsidR="006967DA" w:rsidRPr="002B3179">
        <w:tab/>
        <w:t>zmiany wskaźnika przekraczającej 1</w:t>
      </w:r>
      <w:r w:rsidR="006967DA">
        <w:t>2</w:t>
      </w:r>
      <w:r w:rsidR="006967DA" w:rsidRPr="002B3179">
        <w:t xml:space="preserve"> punktów procentowych.</w:t>
      </w:r>
    </w:p>
    <w:p w14:paraId="61809AAC" w14:textId="121E8B20" w:rsidR="006967DA" w:rsidRPr="002B3179" w:rsidRDefault="006967DA" w:rsidP="006967DA">
      <w:pPr>
        <w:contextualSpacing/>
        <w:jc w:val="both"/>
      </w:pPr>
      <w:r>
        <w:t>5</w:t>
      </w:r>
      <w:r w:rsidRPr="002B3179">
        <w:t>.</w:t>
      </w:r>
      <w:r w:rsidRPr="002B3179">
        <w:tab/>
        <w:t xml:space="preserve">Waloryzację przeprowadza się w oparciu o powołany w ust. </w:t>
      </w:r>
      <w:r w:rsidR="005069E4">
        <w:t>4</w:t>
      </w:r>
      <w:r w:rsidRPr="002B3179">
        <w:t xml:space="preserve"> wskaźnik cen </w:t>
      </w:r>
      <w:r w:rsidR="001B173B" w:rsidRPr="001B173B">
        <w:t>robót budowlano-montażowych i obiektów budowlanych</w:t>
      </w:r>
      <w:r w:rsidRPr="002B3179">
        <w:t>, za miesiąc poprzedzający wpływ wniosku, w odniesieniu do cen z</w:t>
      </w:r>
      <w:r>
        <w:t> </w:t>
      </w:r>
      <w:r w:rsidRPr="002B3179">
        <w:t>dnia złożenia oferty.</w:t>
      </w:r>
    </w:p>
    <w:p w14:paraId="1DBAA91B" w14:textId="7E177077" w:rsidR="006967DA" w:rsidRPr="002B3179" w:rsidRDefault="006967DA" w:rsidP="006967DA">
      <w:pPr>
        <w:contextualSpacing/>
        <w:jc w:val="both"/>
      </w:pPr>
      <w:r>
        <w:t>6</w:t>
      </w:r>
      <w:r w:rsidRPr="002B3179">
        <w:t>.</w:t>
      </w:r>
      <w:r w:rsidRPr="002B3179">
        <w:tab/>
        <w:t>Waloryzacji dokonuje się na wniosek Wykonawcy lub Zamawiającego złożony w</w:t>
      </w:r>
      <w:r>
        <w:t> </w:t>
      </w:r>
      <w:r w:rsidRPr="002B3179">
        <w:t>formie pisemnej, wykazujący wpływ zmiany wskaźnika GUS na wynagrodzenie Wykonawcy.</w:t>
      </w:r>
    </w:p>
    <w:p w14:paraId="1CF62483" w14:textId="67D1DBF6" w:rsidR="006967DA" w:rsidRDefault="006967DA" w:rsidP="006967DA">
      <w:pPr>
        <w:contextualSpacing/>
        <w:jc w:val="both"/>
      </w:pPr>
      <w:r>
        <w:t>7</w:t>
      </w:r>
      <w:r w:rsidRPr="002B3179">
        <w:t>.</w:t>
      </w:r>
      <w:r w:rsidRPr="002B3179">
        <w:tab/>
        <w:t>Zmiana cen wskutek waloryzacji wymaga formy pisemnej pod rygorem nieważności i</w:t>
      </w:r>
      <w:r>
        <w:t> </w:t>
      </w:r>
      <w:r w:rsidRPr="002B3179">
        <w:t xml:space="preserve">wywołuje skutek od dnia podpisania stosownego aneksu do umowy, który powinien zostać podpisany w terminie do 14 dni od daty złożenia przez stronę umowy drugiej stronie uzasadnionego wniosku. </w:t>
      </w:r>
    </w:p>
    <w:p w14:paraId="3C7D80EB" w14:textId="73F44B01" w:rsidR="007960EF" w:rsidRDefault="007960EF" w:rsidP="007960EF">
      <w:pPr>
        <w:contextualSpacing/>
        <w:jc w:val="both"/>
      </w:pPr>
      <w:r>
        <w:t>8. Wykonawca, którego wynagrodzenie zostało zmienione zgodnie z ust. 4, zobowiązany jest do zmiany wynagrodzenia przysługującego podwykonawcy, z którym zawarł umowę, w zakresie odpowiadającym zmianom cen materiałów lub kosztów dotyczących zobowiązania podwykonawcy, jeżeli łącznie spełnione są następujące warunki:</w:t>
      </w:r>
    </w:p>
    <w:p w14:paraId="43C73A0A" w14:textId="19582A11" w:rsidR="007960EF" w:rsidRDefault="007960EF" w:rsidP="007960EF">
      <w:pPr>
        <w:contextualSpacing/>
        <w:jc w:val="both"/>
      </w:pPr>
      <w:r>
        <w:t>a) przedmiotem umowy są roboty budowlane, dostawy lub usługi;</w:t>
      </w:r>
    </w:p>
    <w:p w14:paraId="28E4D11B" w14:textId="1278FBF5" w:rsidR="007960EF" w:rsidRPr="002B3179" w:rsidRDefault="007960EF" w:rsidP="007960EF">
      <w:pPr>
        <w:contextualSpacing/>
        <w:jc w:val="both"/>
      </w:pPr>
      <w:r>
        <w:t>b) okres obowiązywania umowy przekracza 6 miesięcy.</w:t>
      </w:r>
    </w:p>
    <w:p w14:paraId="29E375CE" w14:textId="24E62234" w:rsidR="006967DA" w:rsidRPr="002B3179" w:rsidRDefault="007960EF" w:rsidP="006967DA">
      <w:pPr>
        <w:contextualSpacing/>
        <w:jc w:val="both"/>
      </w:pPr>
      <w:r>
        <w:t>9</w:t>
      </w:r>
      <w:r w:rsidR="006967DA" w:rsidRPr="002B3179">
        <w:t>.</w:t>
      </w:r>
      <w:r w:rsidR="006967DA" w:rsidRPr="002B3179">
        <w:tab/>
        <w:t>Maksymalna wartość zmiany wynagrodzenia, jaką dopuszcza Zamawiający w efekcie zastosowania postanowień o zasadach wprowadzania zmian wysokości wynagrodzenia, o</w:t>
      </w:r>
      <w:r w:rsidR="006967DA">
        <w:t> </w:t>
      </w:r>
      <w:r w:rsidR="006967DA" w:rsidRPr="002B3179">
        <w:t xml:space="preserve">których mowa w ust. 1 - 5, wynosi 5% ceny brutto  określonej w § </w:t>
      </w:r>
      <w:r w:rsidR="00E664A9">
        <w:t>5</w:t>
      </w:r>
      <w:r w:rsidR="006967DA" w:rsidRPr="002B3179">
        <w:t xml:space="preserve"> ust </w:t>
      </w:r>
      <w:r w:rsidR="00E664A9">
        <w:t>1</w:t>
      </w:r>
      <w:r w:rsidR="006967DA" w:rsidRPr="002B3179">
        <w:t xml:space="preserve"> umowy.</w:t>
      </w:r>
    </w:p>
    <w:p w14:paraId="472F5F7C" w14:textId="5C05D159" w:rsidR="003142E5" w:rsidRPr="00B00325" w:rsidRDefault="007960EF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>
        <w:rPr>
          <w:rFonts w:eastAsia="Times New Roman" w:cs="Times New Roman"/>
          <w:color w:val="000000" w:themeColor="text1"/>
        </w:rPr>
        <w:t>10</w:t>
      </w:r>
      <w:r w:rsidR="00F90A31" w:rsidRPr="00B00325">
        <w:rPr>
          <w:rFonts w:eastAsia="Times New Roman" w:cs="Times New Roman"/>
          <w:color w:val="000000" w:themeColor="text1"/>
        </w:rPr>
        <w:t xml:space="preserve">. </w:t>
      </w:r>
      <w:r w:rsidR="00F90A31" w:rsidRPr="00B00325">
        <w:rPr>
          <w:rFonts w:eastAsia="Times New Roman" w:cs="Times New Roman"/>
          <w:color w:val="000000" w:themeColor="text1"/>
          <w:lang w:val="x-none"/>
        </w:rPr>
        <w:t>Wszelkie zmiany i uzupełnienia Umowy wymagają zachowania formy pisemnej pod rygorem nieważności.</w:t>
      </w:r>
    </w:p>
    <w:p w14:paraId="6E908764" w14:textId="543E3401" w:rsidR="00F90A31" w:rsidRPr="00B00325" w:rsidRDefault="006967DA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>
        <w:rPr>
          <w:rFonts w:eastAsia="Times New Roman" w:cs="Times New Roman"/>
          <w:color w:val="000000" w:themeColor="text1"/>
        </w:rPr>
        <w:t>1</w:t>
      </w:r>
      <w:r w:rsidR="007960EF">
        <w:rPr>
          <w:rFonts w:eastAsia="Times New Roman" w:cs="Times New Roman"/>
          <w:color w:val="000000" w:themeColor="text1"/>
        </w:rPr>
        <w:t>1</w:t>
      </w:r>
      <w:r w:rsidR="00F90A31" w:rsidRPr="00B00325">
        <w:rPr>
          <w:rFonts w:eastAsia="Times New Roman" w:cs="Times New Roman"/>
          <w:color w:val="000000" w:themeColor="text1"/>
        </w:rPr>
        <w:t xml:space="preserve">. </w:t>
      </w:r>
      <w:r w:rsidR="00F90A31" w:rsidRPr="00B00325">
        <w:rPr>
          <w:rFonts w:eastAsia="Times New Roman" w:cs="Times New Roman"/>
          <w:color w:val="000000" w:themeColor="text1"/>
          <w:lang w:val="x-none"/>
        </w:rPr>
        <w:t xml:space="preserve">Nie wymagają zmiany Umowy zmiany dotyczące: </w:t>
      </w:r>
    </w:p>
    <w:p w14:paraId="39A6F9D2" w14:textId="77777777" w:rsidR="00F90A31" w:rsidRPr="00B00325" w:rsidRDefault="00F90A31" w:rsidP="00F90A31">
      <w:pPr>
        <w:numPr>
          <w:ilvl w:val="0"/>
          <w:numId w:val="8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oznaczeń indywidualizujących Strony, zawartych na wstępie Umowy,</w:t>
      </w:r>
    </w:p>
    <w:p w14:paraId="55CAB5BE" w14:textId="77777777" w:rsidR="00F90A31" w:rsidRPr="00B00325" w:rsidRDefault="00F90A31" w:rsidP="00F90A31">
      <w:pPr>
        <w:numPr>
          <w:ilvl w:val="0"/>
          <w:numId w:val="8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danych kontaktowych,</w:t>
      </w:r>
    </w:p>
    <w:p w14:paraId="5CAB2CAA" w14:textId="77777777" w:rsidR="00F90A31" w:rsidRPr="00B00325" w:rsidRDefault="00F90A31" w:rsidP="00F90A31">
      <w:pPr>
        <w:numPr>
          <w:ilvl w:val="0"/>
          <w:numId w:val="8"/>
        </w:num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danych wystawcy i odbiorcy faktury a także danych adresowych dotyczących wystawiania i doręczania faktur</w:t>
      </w:r>
      <w:r w:rsidRPr="00B00325">
        <w:rPr>
          <w:rFonts w:eastAsia="Times New Roman" w:cs="Times New Roman"/>
          <w:color w:val="000000" w:themeColor="text1"/>
        </w:rPr>
        <w:t>.</w:t>
      </w:r>
    </w:p>
    <w:p w14:paraId="2DDD4C27" w14:textId="3D136D84" w:rsidR="00F90A31" w:rsidRPr="006967DA" w:rsidRDefault="006967DA" w:rsidP="006967DA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>
        <w:rPr>
          <w:rFonts w:eastAsia="Times New Roman" w:cs="Times New Roman"/>
          <w:color w:val="000000" w:themeColor="text1"/>
        </w:rPr>
        <w:t>1</w:t>
      </w:r>
      <w:r w:rsidR="007960EF">
        <w:rPr>
          <w:rFonts w:eastAsia="Times New Roman" w:cs="Times New Roman"/>
          <w:color w:val="000000" w:themeColor="text1"/>
        </w:rPr>
        <w:t>2</w:t>
      </w:r>
      <w:r>
        <w:rPr>
          <w:rFonts w:eastAsia="Times New Roman" w:cs="Times New Roman"/>
          <w:color w:val="000000" w:themeColor="text1"/>
        </w:rPr>
        <w:t xml:space="preserve">. </w:t>
      </w:r>
      <w:r w:rsidR="00F90A31" w:rsidRPr="006967DA">
        <w:rPr>
          <w:rFonts w:eastAsia="Times New Roman" w:cs="Times New Roman"/>
          <w:color w:val="000000" w:themeColor="text1"/>
          <w:lang w:val="x-none"/>
        </w:rPr>
        <w:t>Wykonawca nie może domagać się zmian w Umowie w związku z niewykonaniem lub nienależytym wykonywaniem Przedmiotu Umowy.</w:t>
      </w:r>
    </w:p>
    <w:p w14:paraId="1DBF3835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</w:p>
    <w:p w14:paraId="4BDBFA08" w14:textId="470E85C6" w:rsidR="00F90A31" w:rsidRPr="00B00325" w:rsidRDefault="00F90A31" w:rsidP="00F90A3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 1</w:t>
      </w:r>
      <w:r w:rsidR="006967DA">
        <w:rPr>
          <w:rFonts w:eastAsia="Times New Roman" w:cs="Times New Roman"/>
          <w:b/>
          <w:bCs/>
          <w:color w:val="000000" w:themeColor="text1"/>
        </w:rPr>
        <w:t>2</w:t>
      </w:r>
    </w:p>
    <w:p w14:paraId="6B0E11AE" w14:textId="4CBB0899" w:rsidR="00F90A31" w:rsidRPr="00B00325" w:rsidRDefault="00CE0C5C" w:rsidP="00F90A3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  <w:lang w:val="x-none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Okoliczności</w:t>
      </w:r>
      <w:r w:rsidR="00F90A31" w:rsidRPr="00B00325">
        <w:rPr>
          <w:rFonts w:eastAsia="Times New Roman" w:cs="Times New Roman"/>
          <w:b/>
          <w:bCs/>
          <w:color w:val="000000" w:themeColor="text1"/>
          <w:lang w:val="x-none"/>
        </w:rPr>
        <w:t xml:space="preserve"> związan</w:t>
      </w:r>
      <w:r w:rsidR="00F90A31" w:rsidRPr="00B00325">
        <w:rPr>
          <w:rFonts w:eastAsia="Times New Roman" w:cs="Times New Roman"/>
          <w:b/>
          <w:bCs/>
          <w:color w:val="000000" w:themeColor="text1"/>
        </w:rPr>
        <w:t>e</w:t>
      </w:r>
      <w:r w:rsidR="00F90A31" w:rsidRPr="00B00325">
        <w:rPr>
          <w:rFonts w:eastAsia="Times New Roman" w:cs="Times New Roman"/>
          <w:b/>
          <w:bCs/>
          <w:color w:val="000000" w:themeColor="text1"/>
          <w:lang w:val="x-none"/>
        </w:rPr>
        <w:t xml:space="preserve"> z wystąpieniem COVID-19</w:t>
      </w:r>
    </w:p>
    <w:p w14:paraId="7D115CC6" w14:textId="77777777" w:rsidR="00CE0C5C" w:rsidRPr="00B00325" w:rsidRDefault="00CE0C5C" w:rsidP="00F90A3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</w:p>
    <w:p w14:paraId="5113E843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1. 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Strony </w:t>
      </w:r>
      <w:r w:rsidRPr="00B00325">
        <w:rPr>
          <w:rFonts w:eastAsia="Times New Roman" w:cs="Times New Roman"/>
          <w:color w:val="000000" w:themeColor="text1"/>
        </w:rPr>
        <w:t xml:space="preserve">niniejszej 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umowy niezwłocznie, wzajemnie informują się o wpływie </w:t>
      </w:r>
      <w:bookmarkStart w:id="6" w:name="_Hlk69117961"/>
      <w:r w:rsidRPr="00B00325">
        <w:rPr>
          <w:rFonts w:eastAsia="Times New Roman" w:cs="Times New Roman"/>
          <w:color w:val="000000" w:themeColor="text1"/>
          <w:lang w:val="x-none"/>
        </w:rPr>
        <w:t>okoliczności związanych z wystąpieniem COVID-19</w:t>
      </w:r>
      <w:bookmarkEnd w:id="6"/>
      <w:r w:rsidRPr="00B00325">
        <w:rPr>
          <w:rFonts w:eastAsia="Times New Roman" w:cs="Times New Roman"/>
          <w:color w:val="000000" w:themeColor="text1"/>
          <w:lang w:val="x-none"/>
        </w:rPr>
        <w:t xml:space="preserve"> na należyte wykonanie tej umowy, o ile taki wpływ </w:t>
      </w:r>
      <w:r w:rsidRPr="00B00325">
        <w:rPr>
          <w:rFonts w:eastAsia="Times New Roman" w:cs="Times New Roman"/>
          <w:color w:val="000000" w:themeColor="text1"/>
          <w:lang w:val="x-none"/>
        </w:rPr>
        <w:lastRenderedPageBreak/>
        <w:t>wystąpił lub może wystąpić. Strony umowy potwierdzają ten wpływ dołączając do informacji, oświadczenia lub dokumenty, które mogą dotyczyć w szczególności:</w:t>
      </w:r>
    </w:p>
    <w:p w14:paraId="03C226A3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1) nieobecności pracowników lub osób świadczących pracę za wynagrodzeniem na innej podstawie niż stosunek pracy, które uczestniczą lub mogłyby uczestniczyć w realizacji zamówienia;</w:t>
      </w:r>
    </w:p>
    <w:p w14:paraId="4A50FBF4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2) decyzji wydanych przez Głównego Inspektora Sanitarnego lub działającego z jego upoważnienia państwowego wojewódzkiego inspektora sanitarnego, w związku z przeciwdziałaniem COVID-19, nakładających na wykonawcę obowiązek podjęcia określonych czynności zapobiegawczych lub kontrolnych;</w:t>
      </w:r>
    </w:p>
    <w:p w14:paraId="1FDE9716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 xml:space="preserve">3) poleceń lub decyzji wydanych przez wojewodów, ministra właściwego do spraw zdrowia lub Prezesa Rady Ministrów, związanych z przeciwdziałaniem COVID-19, </w:t>
      </w:r>
    </w:p>
    <w:p w14:paraId="3956D97F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4) wstrzymania dostaw produktów, komponentów produktu lub materiałów, trudności w dostępie do sprzętu lub trudności w realizacji usług transportowych;</w:t>
      </w:r>
    </w:p>
    <w:p w14:paraId="53E2A0F2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5) innych okoliczności, które uniemożliwiają bądź w istotnym stopniu ograniczają możliwość wykonania umowy;</w:t>
      </w:r>
    </w:p>
    <w:p w14:paraId="38454C84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6) okoliczności, o których mowa w pkt 1-5, w zakresie w jakim dotyczą one podwykonawcy lub dalszego podwykonawcy.</w:t>
      </w:r>
    </w:p>
    <w:p w14:paraId="55952D4F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2. </w:t>
      </w:r>
      <w:r w:rsidRPr="00B00325">
        <w:rPr>
          <w:rFonts w:eastAsia="Times New Roman" w:cs="Times New Roman"/>
          <w:color w:val="000000" w:themeColor="text1"/>
          <w:lang w:val="x-none"/>
        </w:rPr>
        <w:t>W przypadku wykonawców mających siedzibę lub wykonujących działalność związaną z realizacją umowy poza terytorium Rzeczypospolitej Polskiej, w miejsce dokumentów, o których mowa w ust. 1 pkt 1</w:t>
      </w:r>
      <w:r w:rsidRPr="00B00325">
        <w:rPr>
          <w:rFonts w:eastAsia="Times New Roman" w:cs="Times New Roman"/>
          <w:color w:val="000000" w:themeColor="text1"/>
        </w:rPr>
        <w:t>)</w:t>
      </w:r>
      <w:r w:rsidRPr="00B00325">
        <w:rPr>
          <w:rFonts w:eastAsia="Times New Roman" w:cs="Times New Roman"/>
          <w:color w:val="000000" w:themeColor="text1"/>
          <w:lang w:val="x-none"/>
        </w:rPr>
        <w:t>-5</w:t>
      </w:r>
      <w:r w:rsidRPr="00B00325">
        <w:rPr>
          <w:rFonts w:eastAsia="Times New Roman" w:cs="Times New Roman"/>
          <w:color w:val="000000" w:themeColor="text1"/>
        </w:rPr>
        <w:t>)</w:t>
      </w:r>
      <w:r w:rsidRPr="00B00325">
        <w:rPr>
          <w:rFonts w:eastAsia="Times New Roman" w:cs="Times New Roman"/>
          <w:color w:val="000000" w:themeColor="text1"/>
          <w:lang w:val="x-none"/>
        </w:rPr>
        <w:t>, składa się dokumenty wydane przez odpowiednie instytucje w tych krajach lub oświadczenia tych wykonawców.</w:t>
      </w:r>
    </w:p>
    <w:p w14:paraId="56F802DE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3. </w:t>
      </w:r>
      <w:r w:rsidRPr="00B00325">
        <w:rPr>
          <w:rFonts w:eastAsia="Times New Roman" w:cs="Times New Roman"/>
          <w:color w:val="000000" w:themeColor="text1"/>
          <w:lang w:val="x-none"/>
        </w:rPr>
        <w:t>Każda ze stron umowy, może żądać przedstawienia dodatkowych oświadczeń lub dokumentów potwierdzających wpływ okoliczności związanych z wystąpieniem COVID-19 na należyte wykonanie tej umowy.</w:t>
      </w:r>
    </w:p>
    <w:p w14:paraId="0392F052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4. </w:t>
      </w:r>
      <w:r w:rsidRPr="00B00325">
        <w:rPr>
          <w:rFonts w:eastAsia="Times New Roman" w:cs="Times New Roman"/>
          <w:color w:val="000000" w:themeColor="text1"/>
          <w:lang w:val="x-none"/>
        </w:rPr>
        <w:t>Strona umowy, o której mowa w ust. 1, na podstawie otrzymanych oświadczeń lub dokumentów, o których mowa w ust. 1 i 2, w terminie 14 dni od dnia ich otrzymania, przekazuje drugiej stronie swoje stanowisko, wraz z uzasadnieniem, odnośnie do wpływu okoliczności, o których mowa w ust. 1, na należyte jej wykonanie. Jeżeli strona umowy otrzymała kolejne oświadczenia lub dokumenty, termin liczony jest od dnia ich otrzymania.</w:t>
      </w:r>
    </w:p>
    <w:p w14:paraId="371A1BF5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5. </w:t>
      </w:r>
      <w:r w:rsidRPr="00B00325">
        <w:rPr>
          <w:rFonts w:eastAsia="Times New Roman" w:cs="Times New Roman"/>
          <w:color w:val="000000" w:themeColor="text1"/>
          <w:lang w:val="x-none"/>
        </w:rPr>
        <w:t>Zamawiający, po stwierdzeniu, że okoliczności związane z wystąpieniem COVID-19, o których mowa w ust. 1, wpływają na należyte wykonanie umowy, w uzgodnieniu z wykonawcą dokonuje zmiany umowy, o której mowa w art. 455 ust. 1 pkt 4 ustawy z dnia 11 września 2019 r. - Prawo zamówień publicznych, w szczególności przez:</w:t>
      </w:r>
    </w:p>
    <w:p w14:paraId="7FAF593F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1) zmianę terminu wykonania umowy lub jej części, lub czasowe zawieszenie wykonywania umowy lub jej części,</w:t>
      </w:r>
    </w:p>
    <w:p w14:paraId="04FFBE86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2) zmianę sposobu wykonywania dostaw, usług lub robót budowlanych,</w:t>
      </w:r>
    </w:p>
    <w:p w14:paraId="623CDF3D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3) zmianę zakresu świadczenia wykonawcy i odpowiadającą jej zmianę wynagrodzenia lub sposobu rozliczenia wynagrodzenia wykonawcy,</w:t>
      </w:r>
    </w:p>
    <w:p w14:paraId="544D08B7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</w:p>
    <w:p w14:paraId="2A54415A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  <w:lang w:val="x-none"/>
        </w:rPr>
        <w:t>- o ile wzrost wynagrodzenia spowodowany każdą kolejną zmianą nie przekroczy 50% wartości pierwotnej umowy.</w:t>
      </w:r>
    </w:p>
    <w:p w14:paraId="7D5BF09C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6. 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W przypadku stwierdzenia, że okoliczności związane z wystąpieniem COVID-19, o których mowa w ust. 1, mogą wpłynąć na należyte wykonanie umowy, o której mowa w ust. 1, zamawiający, w uzgodnieniu z wykonawcą, może dokonać zmiany umowy zgodnie z ust. </w:t>
      </w:r>
      <w:r w:rsidRPr="00B00325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  <w:lang w:val="x-none"/>
        </w:rPr>
        <w:t>.</w:t>
      </w:r>
    </w:p>
    <w:p w14:paraId="4B2A857C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7. 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Jeżeli umowa w sprawie zamówienia publicznego zawiera postanowienia korzystniej kształtujące sytuację wykonawcy, niż wynikałoby to z ust. </w:t>
      </w:r>
      <w:r w:rsidRPr="00B00325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, do zmiany umowy stosuje się te postanowienia, z zastrzeżeniem, że okoliczności związane z wystąpieniem COVID-19, o których mowa w ust. 1, nie mogą stanowić samodzielnej podstawy do wykonania umownego </w:t>
      </w:r>
      <w:r w:rsidRPr="00B00325">
        <w:rPr>
          <w:rFonts w:eastAsia="Times New Roman" w:cs="Times New Roman"/>
          <w:color w:val="000000" w:themeColor="text1"/>
          <w:lang w:val="x-none"/>
        </w:rPr>
        <w:lastRenderedPageBreak/>
        <w:t>prawa odstąpienia od umowy.</w:t>
      </w:r>
    </w:p>
    <w:p w14:paraId="394FC6C8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>8. S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trona umowy, w stanowisku, o którym mowa w ust. </w:t>
      </w:r>
      <w:r w:rsidRPr="00B00325">
        <w:rPr>
          <w:rFonts w:eastAsia="Times New Roman" w:cs="Times New Roman"/>
          <w:color w:val="000000" w:themeColor="text1"/>
        </w:rPr>
        <w:t>4</w:t>
      </w:r>
      <w:r w:rsidRPr="00B00325">
        <w:rPr>
          <w:rFonts w:eastAsia="Times New Roman" w:cs="Times New Roman"/>
          <w:color w:val="000000" w:themeColor="text1"/>
          <w:lang w:val="x-none"/>
        </w:rPr>
        <w:t>, przedstawia wpływ okoliczności związanych z wystąpieniem COVID-19 na należyte jej wykonanie oraz wpływ okoliczności związanych z wystąpieniem COVID-19, na zasadność ustalenia i dochodzenia tych kar lub odszkodowań, lub ich wysokość.</w:t>
      </w:r>
    </w:p>
    <w:p w14:paraId="4489AD3D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9. </w:t>
      </w:r>
      <w:r w:rsidRPr="00B00325">
        <w:rPr>
          <w:rFonts w:eastAsia="Times New Roman" w:cs="Times New Roman"/>
          <w:color w:val="000000" w:themeColor="text1"/>
          <w:lang w:val="x-none"/>
        </w:rPr>
        <w:t>Wykonawca i podwykonawca, po stwierdzeniu, że okoliczności związane z wystąpieniem COVID-19, mogą wpłynąć lub wpływają na należyte wykonanie łączącej ich umowy, która jest związana z wykonaniem zamówienia publicznego lub jego części, uzgadniają odpowiednią zmianę tej umowy, w szczególności mogą zmienić termin wykonania umowy lub jej części, czasowo zawiesić wykonywanie umowy lub jej części, zmienić sposób wykonywania umowy lub zmienić zakres wzajemnych świadczeń.</w:t>
      </w:r>
    </w:p>
    <w:p w14:paraId="70C7DB0B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 xml:space="preserve">10. </w:t>
      </w:r>
      <w:r w:rsidRPr="00B00325">
        <w:rPr>
          <w:rFonts w:eastAsia="Times New Roman" w:cs="Times New Roman"/>
          <w:color w:val="000000" w:themeColor="text1"/>
          <w:lang w:val="x-none"/>
        </w:rPr>
        <w:t>W przypadku dokonania zmiany umowy, o której mowa w ust. 1, jeżeli zmiana ta obejmuje część zamówienia powierzoną do wykonania podwykonawcy, wykonawca i podwykonawca uzgadniają odpowiednią zmianę łączącej ich umowy, w sposób zapewniający, że warunki wykonania tej umowy przez podwykonawcę nie będą mniej korzystne niż warunki wykonania umowy, o której mowa w ust. 1, zmienionej zgodnie z ust. 4.</w:t>
      </w:r>
    </w:p>
    <w:p w14:paraId="3E2B25B0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  <w:lang w:val="x-none"/>
        </w:rPr>
      </w:pPr>
      <w:r w:rsidRPr="00B00325">
        <w:rPr>
          <w:rFonts w:eastAsia="Times New Roman" w:cs="Times New Roman"/>
          <w:color w:val="000000" w:themeColor="text1"/>
        </w:rPr>
        <w:t>11.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 Przepisy ust. </w:t>
      </w:r>
      <w:r w:rsidRPr="00B00325">
        <w:rPr>
          <w:rFonts w:eastAsia="Times New Roman" w:cs="Times New Roman"/>
          <w:color w:val="000000" w:themeColor="text1"/>
        </w:rPr>
        <w:t>9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 i </w:t>
      </w:r>
      <w:r w:rsidRPr="00B00325">
        <w:rPr>
          <w:rFonts w:eastAsia="Times New Roman" w:cs="Times New Roman"/>
          <w:color w:val="000000" w:themeColor="text1"/>
        </w:rPr>
        <w:t>10</w:t>
      </w:r>
      <w:r w:rsidRPr="00B00325">
        <w:rPr>
          <w:rFonts w:eastAsia="Times New Roman" w:cs="Times New Roman"/>
          <w:color w:val="000000" w:themeColor="text1"/>
          <w:lang w:val="x-none"/>
        </w:rPr>
        <w:t xml:space="preserve"> stosuje się do umowy zawartej między podwykonawcą a dalszym podwykonawcą.</w:t>
      </w:r>
    </w:p>
    <w:p w14:paraId="1851B1F9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</w:p>
    <w:p w14:paraId="1125598D" w14:textId="0570E692" w:rsidR="00F90A31" w:rsidRPr="00B00325" w:rsidRDefault="00F90A31" w:rsidP="00F90A3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bookmarkStart w:id="7" w:name="_Hlk63418361"/>
      <w:r w:rsidRPr="00B00325">
        <w:rPr>
          <w:rFonts w:eastAsia="Times New Roman" w:cs="Times New Roman"/>
          <w:b/>
          <w:bCs/>
          <w:color w:val="000000" w:themeColor="text1"/>
        </w:rPr>
        <w:t>§ 1</w:t>
      </w:r>
      <w:r w:rsidR="006967DA">
        <w:rPr>
          <w:rFonts w:eastAsia="Times New Roman" w:cs="Times New Roman"/>
          <w:b/>
          <w:bCs/>
          <w:color w:val="000000" w:themeColor="text1"/>
        </w:rPr>
        <w:t>3</w:t>
      </w:r>
    </w:p>
    <w:p w14:paraId="51C11695" w14:textId="411426AA" w:rsidR="00F90A31" w:rsidRPr="00B00325" w:rsidRDefault="00F90A31" w:rsidP="00F90A3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Siła wyższa</w:t>
      </w:r>
    </w:p>
    <w:p w14:paraId="3D1C2E8F" w14:textId="77777777" w:rsidR="00F90A31" w:rsidRPr="00B00325" w:rsidRDefault="00F90A31" w:rsidP="00F90A3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</w:p>
    <w:bookmarkEnd w:id="7"/>
    <w:p w14:paraId="60E9439F" w14:textId="77777777" w:rsidR="00F90A31" w:rsidRPr="00B00325" w:rsidRDefault="00F90A31" w:rsidP="00F90A31">
      <w:pPr>
        <w:numPr>
          <w:ilvl w:val="0"/>
          <w:numId w:val="6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Użyte w umowie określenie „Siła Wyższa” oznacza zewnętrzne zdarzenie nagłe, nieprzewidywalne i niezależne od woli Stron, które wystąpiło po zawarciu umowy, uniemożliwiające wykonanie umowy w całości lub w części, na stałe lub na pewien czas, któremu nie można zapobiec ani przeciwdziałać przy zachowaniu należytej staranności Stron. Za przejawy Siły Wyższej Strony uznają w szczególności: </w:t>
      </w:r>
    </w:p>
    <w:p w14:paraId="6FD41CF3" w14:textId="77777777" w:rsidR="00F90A31" w:rsidRPr="00B00325" w:rsidRDefault="00F90A31" w:rsidP="00F90A31">
      <w:pPr>
        <w:numPr>
          <w:ilvl w:val="0"/>
          <w:numId w:val="7"/>
        </w:numPr>
        <w:tabs>
          <w:tab w:val="clear" w:pos="360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klęski żywiołowe, w tym: trzęsienie ziemi, huragan, powódź oraz inne nadzwyczajne zjawiska atmosferyczne;</w:t>
      </w:r>
    </w:p>
    <w:p w14:paraId="37678F96" w14:textId="77777777" w:rsidR="00F90A31" w:rsidRPr="00B00325" w:rsidRDefault="00F90A31" w:rsidP="00F90A31">
      <w:pPr>
        <w:numPr>
          <w:ilvl w:val="0"/>
          <w:numId w:val="7"/>
        </w:numPr>
        <w:tabs>
          <w:tab w:val="clear" w:pos="360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akty władzy państwowej, w tym: stan wojenny, stan wyjątkowy, itd.;</w:t>
      </w:r>
    </w:p>
    <w:p w14:paraId="1AFC4A55" w14:textId="77777777" w:rsidR="00F90A31" w:rsidRPr="00B00325" w:rsidRDefault="00F90A31" w:rsidP="00F90A31">
      <w:pPr>
        <w:numPr>
          <w:ilvl w:val="0"/>
          <w:numId w:val="7"/>
        </w:numPr>
        <w:tabs>
          <w:tab w:val="clear" w:pos="360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działania wojenne, akty sabotażu, akty terrorystyczne i inne podobne wydarzenia zagrażające porządkowi publicznemu;</w:t>
      </w:r>
    </w:p>
    <w:p w14:paraId="5BBC5460" w14:textId="77777777" w:rsidR="00F90A31" w:rsidRPr="00B00325" w:rsidRDefault="00F90A31" w:rsidP="00F90A31">
      <w:pPr>
        <w:numPr>
          <w:ilvl w:val="0"/>
          <w:numId w:val="7"/>
        </w:numPr>
        <w:tabs>
          <w:tab w:val="clear" w:pos="360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strajki powszechne lub inne niepokoje społeczne, w tym publiczne demonstracje, z wyłączeniem strajków u Stron.</w:t>
      </w:r>
    </w:p>
    <w:p w14:paraId="62FDDB3D" w14:textId="77777777" w:rsidR="00F90A31" w:rsidRPr="00B00325" w:rsidRDefault="00F90A31" w:rsidP="00F90A31">
      <w:pPr>
        <w:numPr>
          <w:ilvl w:val="0"/>
          <w:numId w:val="6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Jeżeli Siła Wyższa uniemożliwia lub uniemożliwi jednej ze Stron wywiązanie się z jakiegokolwiek zobowiązania objętego Umową, Strona ta zobowiązana jest niezwłocznie, nie później jednak niż w terminie dwóch dni od wystąpienia Siły Wyższej, zawiadomić drugą Stronę na piśmie o wydarzeniu lub okolicznościach stanowiących Siłę Wyższą wymieniając przy tym zobowiązania, z których nie może lub nie będzie mogła się wywiązać oraz wskazując przewidywany okres, w którym nie będzie możliwe wykonywanie Umowy. Powinna także dążyć do kontynuowania realizacji swoich zobowiązań w rozsądnym zakresie oraz podjąć działania niezbędne do zminimalizowania skutków działania Siły Wyższej oraz czasu jej trwania.</w:t>
      </w:r>
    </w:p>
    <w:p w14:paraId="3FD0905F" w14:textId="77777777" w:rsidR="00F90A31" w:rsidRPr="00B00325" w:rsidRDefault="00F90A31" w:rsidP="00F90A31">
      <w:pPr>
        <w:numPr>
          <w:ilvl w:val="0"/>
          <w:numId w:val="6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Strony nie ponoszą odpowiedzialności za niewykonanie lub nienależyte wykonanie Umowy w całości lub w części, w takim zakresie, w jakim zostało to spowodowane wystąpieniem Siły Wyższej. W wypadku zaistnienia Siły Wyższej o charakterze długotrwałym, powodującej niewykonywanie Umowy przez okres dłuższy niż jeden miesiąc, Strony będą prowadzić negocjacje w celu określenia dalszej realizacji lub rozwiązania  Umowy.</w:t>
      </w:r>
    </w:p>
    <w:p w14:paraId="3F3F64DA" w14:textId="77777777" w:rsidR="00F90A31" w:rsidRPr="00B00325" w:rsidRDefault="00F90A31" w:rsidP="00F90A31">
      <w:pPr>
        <w:numPr>
          <w:ilvl w:val="0"/>
          <w:numId w:val="6"/>
        </w:num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lastRenderedPageBreak/>
        <w:t xml:space="preserve">Negocjacje, o których mowa w ust. 3 zdanie drugie, uważa się za bezskutecznie zakończone, jeżeli po upływie 14 dni od dnia ich rozpoczęcia Strony nie osiągną porozumienia, chyba że przed upływem tego terminu Strony wyrażą w formie pisemnej zgodę na ich kontynuowanie i określą inną datę zakończenia negocjacji. </w:t>
      </w:r>
    </w:p>
    <w:p w14:paraId="7E0CDEF3" w14:textId="77777777" w:rsidR="00F90A31" w:rsidRPr="00B00325" w:rsidRDefault="00F90A31" w:rsidP="00F90A31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W przypadku bezskutecznego zakończenia negocjacji w terminie określonym zgodnie z ust. 4, Zamawiający jest uprawniony do rozwiązania Umowy bez zachowania okresu wypowiedzenia ze skutkiem natychmiastowym.</w:t>
      </w:r>
    </w:p>
    <w:p w14:paraId="23E56574" w14:textId="77777777" w:rsidR="00F90A31" w:rsidRPr="00B00325" w:rsidRDefault="00F90A31" w:rsidP="00F90A31">
      <w:pPr>
        <w:spacing w:line="100" w:lineRule="atLeast"/>
        <w:rPr>
          <w:rFonts w:eastAsia="Times New Roman" w:cs="Times New Roman"/>
          <w:b/>
          <w:bCs/>
          <w:color w:val="000000" w:themeColor="text1"/>
        </w:rPr>
      </w:pPr>
    </w:p>
    <w:p w14:paraId="1FE0F33B" w14:textId="544E5A47" w:rsidR="00AB7D18" w:rsidRPr="00B00325" w:rsidRDefault="00AB7D18" w:rsidP="00AB7D18">
      <w:pPr>
        <w:spacing w:before="240"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1</w:t>
      </w:r>
      <w:r w:rsidR="006967DA">
        <w:rPr>
          <w:rFonts w:eastAsia="Times New Roman" w:cs="Times New Roman"/>
          <w:b/>
          <w:bCs/>
          <w:color w:val="000000" w:themeColor="text1"/>
        </w:rPr>
        <w:t>4</w:t>
      </w:r>
    </w:p>
    <w:p w14:paraId="13DFD309" w14:textId="37C5F72E" w:rsidR="00AB7D18" w:rsidRPr="00B00325" w:rsidRDefault="00AB7D18" w:rsidP="00AB7D18">
      <w:pPr>
        <w:spacing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Zatrudnienie na podstawie umowy o pracę</w:t>
      </w:r>
    </w:p>
    <w:p w14:paraId="40A880F8" w14:textId="1B687B18" w:rsidR="00F90A31" w:rsidRPr="00B00325" w:rsidRDefault="00F90A31" w:rsidP="00AB7D18">
      <w:pPr>
        <w:spacing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</w:p>
    <w:p w14:paraId="19F82217" w14:textId="261C7080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1. Na podstawie art. 95 ustawy Prawo zamówień publicznych Zamawiający wymaga zatrudnienia przez Wykonawcę, podwykonawcę lub dalszego podwykonawcę osób wykonujących wszelkie czynności wchodzące w tzw. koszty bezpośrednie na podstawie umowy o pracę. Wymóg ten dotyczy osób, które wykonują czynności bezpośrednio związane w wykonywaniem robót, czyli tzw. pracowników fizycznych. Wymóg nie dotyczy m.in. następujących osób: kierujących budową, wykonujących obsługę geodezyjną, dostawców materiałów budowlanych. </w:t>
      </w:r>
    </w:p>
    <w:p w14:paraId="5F408872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Obowiązek zatrudnienia na podstawie umowy o pracę nie dotyczy sytuacji, w której Wykonawca, podwykonawca lub dalszy podwykonawca osobiście wykonuje powyższe czynności (np. osoba fizyczna prowadząca działalność gospodarczą, wspólnicy spółki cywilnej).</w:t>
      </w:r>
    </w:p>
    <w:p w14:paraId="49BF712E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2. Wykonawca musi przed rozpoczęciem wykonywania czynności przez te osoby przedstawić inspektorowi nadzoru dokumenty potwierdzające zatrudnianie tych osób na umowę o pracę, np.:</w:t>
      </w:r>
    </w:p>
    <w:p w14:paraId="5065BD8A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1) oświadczenia zatrudnionego pracownika,</w:t>
      </w:r>
    </w:p>
    <w:p w14:paraId="6A252A14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2) oświadczenia wykonawcy lub podwykonawcy o zatrudnieniu pracownika na podstawie umowy o pracę,</w:t>
      </w:r>
    </w:p>
    <w:p w14:paraId="2ECC1E07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3) poświadczonej za zgodność z oryginałem kopii umowy o pracę zatrudnionego pracownika,</w:t>
      </w:r>
    </w:p>
    <w:p w14:paraId="67A8C76F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4) innych dokumentów</w:t>
      </w:r>
    </w:p>
    <w:p w14:paraId="50F7E5CF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1381309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Pracodawcą musi być Wykonawca lub jeden ze wspólników konsorcjum, zgłoszony zgodnie z przepisami Pzp podwykonawca lub dalszy podwykonawca. Bez przedstawienia jednego z powyższych dokumentów osoby, które muszą być zatrudnione na umowę o pracę, nie będą mogły wykonywać pracy z winy Wykonawcy.</w:t>
      </w:r>
    </w:p>
    <w:p w14:paraId="6F3F1C21" w14:textId="77777777" w:rsidR="00F90A31" w:rsidRPr="00B00325" w:rsidRDefault="00F90A31" w:rsidP="00F90A31">
      <w:pPr>
        <w:spacing w:line="100" w:lineRule="atLeast"/>
        <w:ind w:left="7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3.</w:t>
      </w:r>
      <w:r w:rsidRPr="00B00325">
        <w:rPr>
          <w:rFonts w:eastAsia="Times New Roman" w:cs="Times New Roman"/>
          <w:color w:val="000000" w:themeColor="text1"/>
        </w:rPr>
        <w:tab/>
        <w:t>Jeżeli na budowie będzie przebywać osoba niezatrudniona na umowę o pracę, co zostanie ustalone przez Zamawiającego oraz przez inne osoby i organy upoważnione na podstawie odrębnych przepisów (np. Inspekcja Pracy), Wykonawca zobowiązany jest do usunięcia tej osoby z placu budowy. Wykonawca zapłaci Zamawiającemu tytułem kary umownej 1 000 PLN za każdy taki przypadek. Fakt przebywania takiej osoby na budowie musi zostać potwierdzony pisemną notatką. Notatka nie musi być podpisana przez Wykonawcę lub jego przedstawicieli.</w:t>
      </w:r>
    </w:p>
    <w:p w14:paraId="15CE6CF7" w14:textId="1457F96C" w:rsidR="00AB7D18" w:rsidRPr="00B00325" w:rsidRDefault="00AB7D18" w:rsidP="0017614A">
      <w:pPr>
        <w:rPr>
          <w:rFonts w:eastAsia="Times New Roman" w:cs="Times New Roman"/>
          <w:color w:val="000000" w:themeColor="text1"/>
        </w:rPr>
      </w:pPr>
    </w:p>
    <w:p w14:paraId="2B3706D7" w14:textId="1ED06FEC" w:rsidR="00AB7D18" w:rsidRPr="00B00325" w:rsidRDefault="00AB7D18" w:rsidP="00AB7D18">
      <w:pPr>
        <w:tabs>
          <w:tab w:val="left" w:pos="359"/>
        </w:tabs>
        <w:spacing w:before="240"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1</w:t>
      </w:r>
      <w:r w:rsidR="006967DA">
        <w:rPr>
          <w:rFonts w:eastAsia="Times New Roman" w:cs="Times New Roman"/>
          <w:b/>
          <w:bCs/>
          <w:color w:val="000000" w:themeColor="text1"/>
        </w:rPr>
        <w:t>5</w:t>
      </w:r>
    </w:p>
    <w:p w14:paraId="790E280A" w14:textId="77777777" w:rsidR="00AB7D18" w:rsidRPr="00B00325" w:rsidRDefault="00AB7D18" w:rsidP="00AB7D18">
      <w:pPr>
        <w:tabs>
          <w:tab w:val="left" w:pos="359"/>
        </w:tabs>
        <w:spacing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lastRenderedPageBreak/>
        <w:t>Regulacje związane z podwykonawstwem</w:t>
      </w:r>
    </w:p>
    <w:p w14:paraId="2F2301D8" w14:textId="77777777" w:rsidR="00AB7D18" w:rsidRPr="00B00325" w:rsidRDefault="00AB7D18" w:rsidP="00AB7D18">
      <w:pPr>
        <w:spacing w:before="240" w:line="100" w:lineRule="atLeast"/>
        <w:ind w:left="426" w:hanging="426"/>
        <w:jc w:val="both"/>
        <w:rPr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1.</w:t>
      </w:r>
      <w:r w:rsidRPr="00B00325">
        <w:rPr>
          <w:rFonts w:eastAsia="Times New Roman" w:cs="Times New Roman"/>
          <w:color w:val="000000" w:themeColor="text1"/>
        </w:rPr>
        <w:tab/>
        <w:t>W związku z podwykonawstwem Wykonawca ma obowiązek:</w:t>
      </w:r>
    </w:p>
    <w:p w14:paraId="6D0A78D5" w14:textId="77777777" w:rsidR="00AB7D18" w:rsidRPr="00B00325" w:rsidRDefault="00AB7D18" w:rsidP="00AB7D18">
      <w:pPr>
        <w:spacing w:line="100" w:lineRule="atLeast"/>
        <w:ind w:left="851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a)</w:t>
      </w:r>
      <w:r w:rsidRPr="00B00325">
        <w:rPr>
          <w:rFonts w:eastAsia="Times New Roman" w:cs="Times New Roman"/>
          <w:color w:val="000000" w:themeColor="text1"/>
        </w:rPr>
        <w:tab/>
        <w:t xml:space="preserve">przedkładania Zamawiającemu projektu umowy o podwykonawstwo, a także projektu jej zmiany, oraz poświadczonej za zgodność z oryginałem kopii zawartej umowy o podwykonawstwo, i jej zmian; </w:t>
      </w:r>
    </w:p>
    <w:p w14:paraId="45CA7A84" w14:textId="77777777" w:rsidR="00AB7D18" w:rsidRPr="00B00325" w:rsidRDefault="00AB7D18" w:rsidP="00AB7D18">
      <w:pPr>
        <w:spacing w:line="100" w:lineRule="atLeast"/>
        <w:ind w:left="851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b)</w:t>
      </w:r>
      <w:r w:rsidRPr="00B00325">
        <w:rPr>
          <w:rFonts w:eastAsia="Times New Roman" w:cs="Times New Roman"/>
          <w:color w:val="000000" w:themeColor="text1"/>
        </w:rPr>
        <w:tab/>
        <w:t xml:space="preserve">wskazania terminu na zgłoszenie przez Zamawiającego zastrzeżeń do projektu umowy o podwykonawstwo, i do projektu jej zmiany lub sprzeciwu do umowy o podwykonawstwo, i do jej zmian; </w:t>
      </w:r>
    </w:p>
    <w:p w14:paraId="03CAEC9A" w14:textId="77777777" w:rsidR="00AB7D18" w:rsidRPr="00B00325" w:rsidRDefault="00AB7D18" w:rsidP="00AB7D18">
      <w:pPr>
        <w:spacing w:line="100" w:lineRule="atLeast"/>
        <w:ind w:left="851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c)</w:t>
      </w:r>
      <w:r w:rsidRPr="00B00325">
        <w:rPr>
          <w:rFonts w:eastAsia="Times New Roman" w:cs="Times New Roman"/>
          <w:color w:val="000000" w:themeColor="text1"/>
        </w:rPr>
        <w:tab/>
        <w:t xml:space="preserve">przedkładania Zamawiającemu poświadczonej za zgodność z oryginałem kopii zawartych umów o podwykonawstwo, których przedmiotem są dostawy lub usługi, oraz ich zmian; </w:t>
      </w:r>
    </w:p>
    <w:p w14:paraId="2556566D" w14:textId="49623ED6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Do faktury Wykonawca jest zobowiązany dołączyć (jako załącznik) dokument o nazwie: </w:t>
      </w:r>
      <w:r w:rsidRPr="00B00325">
        <w:rPr>
          <w:rFonts w:eastAsia="Times New Roman" w:cs="Times New Roman"/>
          <w:i/>
          <w:color w:val="000000" w:themeColor="text1"/>
        </w:rPr>
        <w:t>„Wykaz podmiotów, które wykonywały roboty, dostawy lub usługi w ramach składanej faktury, tj. faktury nr …. z dnia ….”</w:t>
      </w:r>
      <w:r w:rsidRPr="00B00325">
        <w:rPr>
          <w:rFonts w:eastAsia="Times New Roman" w:cs="Times New Roman"/>
          <w:color w:val="000000" w:themeColor="text1"/>
        </w:rPr>
        <w:t xml:space="preserve">. Wykaz ten musi zawierać: nazwę podmiotu, zakres robót, dostaw lub usług wykonanych przez dany podmiot oraz wartość w złotych należną danemu podmiotowi. Ogólna wartość środków finansowych należnych poszczególnym podmiotom musi być równa wartości danej faktury. Załącznik ten musi być złożony w oryginale i podpisany przez Wykonawcę oraz wszystkich Podwykonawców i dalszych Podwykonawców oraz inspektora nadzoru. Brak wykazu spełniającego powyższe wymagania będzie podstawą do odmowy przyjęcia faktury. Zamiast podpisania wykazu, o którym mowa powyżej, dopuszcza się złożenie przez Podwykonawcę lub dalszego Podwykonawcę osobnego oświadczenia </w:t>
      </w:r>
      <w:r w:rsidRPr="00B00325">
        <w:rPr>
          <w:rFonts w:eastAsia="Times New Roman" w:cs="Times New Roman"/>
          <w:i/>
          <w:color w:val="000000" w:themeColor="text1"/>
        </w:rPr>
        <w:t>„o akceptacji wykazu do faktury nr …. z dnia …”</w:t>
      </w:r>
    </w:p>
    <w:p w14:paraId="00E25FE8" w14:textId="54D8F874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Wymagane jest aby Podwykonawcy oraz dalsi Podwykonawcy, którzy wykonali przedmioty swoich umów i otrzymali całość należnego im wynagrodzenia składali oświadczenia  jednoznacznie potwierdzające powyższe fakty.</w:t>
      </w:r>
    </w:p>
    <w:p w14:paraId="3C4D5AFE" w14:textId="71936B32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Rozliczenie za wykonany przedmiot umowy nastąpi w oparciu o fakturę, wystawioną na podstawie protokołu odbioru końcowego.</w:t>
      </w:r>
      <w:r w:rsidRPr="00B00325">
        <w:rPr>
          <w:rFonts w:eastAsia="Times New Roman" w:cs="Times New Roman"/>
          <w:b/>
          <w:bCs/>
          <w:color w:val="000000" w:themeColor="text1"/>
        </w:rPr>
        <w:t xml:space="preserve"> </w:t>
      </w:r>
      <w:r w:rsidRPr="00B00325">
        <w:rPr>
          <w:rFonts w:eastAsia="Times New Roman" w:cs="Times New Roman"/>
          <w:color w:val="000000" w:themeColor="text1"/>
        </w:rPr>
        <w:t>Faktura  będzie płatna w terminie 30 dni od daty jej otrzymania przez Zamawiającego.</w:t>
      </w:r>
    </w:p>
    <w:p w14:paraId="2504AEE0" w14:textId="6136C13D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Kary umowne będą potrącane z faktur Wykonawcy.</w:t>
      </w:r>
    </w:p>
    <w:p w14:paraId="3FB580C5" w14:textId="45369955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Faktura za prace stanowiące przedmiot umowy będzie płatna przelewem na konto wskazane przez Wykonawcę na fakturze.</w:t>
      </w:r>
    </w:p>
    <w:p w14:paraId="3119E4A7" w14:textId="1C773D12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Wykonawca jest bezwzględnie zobowiązany do zgłaszania wszystkich projektów umów oraz zawartych umów dotyczących podwykonawstwa na roboty budowlane bez względu na ich wartość.</w:t>
      </w:r>
      <w:r w:rsidRPr="00B00325">
        <w:rPr>
          <w:rFonts w:eastAsia="Times New Roman" w:cs="Times New Roman"/>
          <w:color w:val="000000" w:themeColor="text1"/>
        </w:rPr>
        <w:t xml:space="preserve"> Umowy o podwykonawstwo, których przedmiotem są </w:t>
      </w:r>
      <w:r w:rsidRPr="00B00325">
        <w:rPr>
          <w:rFonts w:eastAsia="Times New Roman" w:cs="Times New Roman"/>
          <w:bCs/>
          <w:color w:val="000000" w:themeColor="text1"/>
        </w:rPr>
        <w:t>dostawy</w:t>
      </w:r>
      <w:r w:rsidRPr="00B00325">
        <w:rPr>
          <w:rFonts w:eastAsia="Times New Roman" w:cs="Times New Roman"/>
          <w:color w:val="000000" w:themeColor="text1"/>
        </w:rPr>
        <w:t xml:space="preserve"> lub usługi, nie podlegają obowiązkowi przedkładania zamawiającemu, jeżeli ich wartość jest mniejsza niż 0,5% wynagrodzenia brutto za przedmiot umowy, o którym mowa w § </w:t>
      </w:r>
      <w:r w:rsidR="00CD74AF">
        <w:rPr>
          <w:rFonts w:eastAsia="Times New Roman" w:cs="Times New Roman"/>
          <w:color w:val="000000" w:themeColor="text1"/>
        </w:rPr>
        <w:t>5</w:t>
      </w:r>
      <w:r w:rsidRPr="00B00325">
        <w:rPr>
          <w:rFonts w:eastAsia="Times New Roman" w:cs="Times New Roman"/>
          <w:color w:val="000000" w:themeColor="text1"/>
        </w:rPr>
        <w:t xml:space="preserve"> ust. 1. </w:t>
      </w:r>
      <w:r w:rsidR="00AB7B43" w:rsidRPr="00B00325">
        <w:rPr>
          <w:rFonts w:eastAsia="Times New Roman" w:cs="Times New Roman"/>
          <w:color w:val="000000" w:themeColor="text1"/>
        </w:rPr>
        <w:t xml:space="preserve">Wyłączenie, o którym mowa w zdaniu drugi, nie dotyczy umów o podwykonawstwo o wartości większej niż 50 000 złotych. </w:t>
      </w:r>
      <w:r w:rsidRPr="00B00325">
        <w:rPr>
          <w:rFonts w:eastAsia="Times New Roman" w:cs="Times New Roman"/>
          <w:color w:val="000000" w:themeColor="text1"/>
        </w:rPr>
        <w:t>Z</w:t>
      </w:r>
      <w:r w:rsidRPr="00B00325">
        <w:rPr>
          <w:rFonts w:eastAsia="Times New Roman" w:cs="Times New Roman"/>
          <w:bCs/>
          <w:color w:val="000000" w:themeColor="text1"/>
        </w:rPr>
        <w:t>głaszanie Podwykonawców lub dalszych Podwykonawców, przedstawianie projektów umów, kopii umów, rozliczanie za wykonane przez nich roboty, dostawy lub usługi itp. będzie odbywało się</w:t>
      </w:r>
      <w:r w:rsidRPr="00B00325">
        <w:rPr>
          <w:rFonts w:eastAsia="Times New Roman" w:cs="Times New Roman"/>
          <w:color w:val="000000" w:themeColor="text1"/>
        </w:rPr>
        <w:t xml:space="preserve"> </w:t>
      </w:r>
      <w:r w:rsidRPr="00B00325">
        <w:rPr>
          <w:rFonts w:eastAsia="Times New Roman" w:cs="Times New Roman"/>
          <w:bCs/>
          <w:color w:val="000000" w:themeColor="text1"/>
        </w:rPr>
        <w:t>zgodnie z zapisami art. 464 ustawy Prawo zamówień publicznych.</w:t>
      </w:r>
    </w:p>
    <w:p w14:paraId="4965A166" w14:textId="77777777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Termin na zgłoszenie przez Zamawiającego pisemnych zastrzeżeń do projektu umowy o podwykonawstwo, której przedmiotem są roboty budowlane, i do projektu jej zmiany lub pisemnego sprzeciwu do tej umowy wynosi 7 dni kalendarzowych</w:t>
      </w:r>
    </w:p>
    <w:p w14:paraId="5AEDB1E0" w14:textId="77777777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 Termin zgłoszenia sprzeciwu do umowy o podwykonawstwo, której przedmiotem są roboty budowlane, i do jej zmian wynosi 10 dni kalendarzowych. </w:t>
      </w:r>
    </w:p>
    <w:p w14:paraId="6BCDC6D3" w14:textId="77777777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bCs/>
          <w:color w:val="000000" w:themeColor="text1"/>
        </w:rPr>
        <w:lastRenderedPageBreak/>
        <w:t xml:space="preserve">W treściach umów z Podwykonawcami i dalszymi Podwykonawcami muszą być zawarte zapisy zobowiązujące Wykonawcę, Podwykonawcę i dalszego Podwykonawcę do przedstawiania Zamawiającemu protokołów odbiorów częściowych i końcowych podpisanych pomiędzy Wykonawcą, Podwykonawcą i dalszymi Podwykonawcami. W przypadku jeśli w tych protokołach zawarte będą zastrzeżenia lub uwagi, Wykonawca zobligowany będzie do przestawienia dokumentu potwierdzającego ich faktyczne usunięcie. </w:t>
      </w:r>
    </w:p>
    <w:p w14:paraId="50516E6F" w14:textId="77777777" w:rsidR="00F90A31" w:rsidRPr="00B00325" w:rsidRDefault="00F90A31" w:rsidP="00F90A31">
      <w:pPr>
        <w:numPr>
          <w:ilvl w:val="0"/>
          <w:numId w:val="9"/>
        </w:numPr>
        <w:tabs>
          <w:tab w:val="left" w:pos="359"/>
        </w:tabs>
        <w:spacing w:line="100" w:lineRule="atLeast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Umowa o podwykonawstwo nie może zawierać postanowień kształtujących prawa i obowiązki podwykonawcy, w 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6E7C5AAF" w14:textId="7DE7614C" w:rsidR="00AB7D18" w:rsidRPr="00B00325" w:rsidRDefault="00AB7D18" w:rsidP="00F90A31">
      <w:pPr>
        <w:tabs>
          <w:tab w:val="left" w:pos="359"/>
        </w:tabs>
        <w:spacing w:line="100" w:lineRule="atLeast"/>
        <w:ind w:left="426" w:hanging="426"/>
        <w:jc w:val="both"/>
        <w:rPr>
          <w:color w:val="000000" w:themeColor="text1"/>
        </w:rPr>
      </w:pPr>
    </w:p>
    <w:p w14:paraId="33AFEFD3" w14:textId="065A12E0" w:rsidR="00AB7D18" w:rsidRPr="00B00325" w:rsidRDefault="00AB7D18" w:rsidP="00AB7D18">
      <w:pPr>
        <w:tabs>
          <w:tab w:val="left" w:pos="359"/>
        </w:tabs>
        <w:spacing w:before="240" w:line="100" w:lineRule="atLeast"/>
        <w:ind w:left="75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1</w:t>
      </w:r>
      <w:r w:rsidR="006967DA">
        <w:rPr>
          <w:rFonts w:eastAsia="Times New Roman" w:cs="Times New Roman"/>
          <w:b/>
          <w:bCs/>
          <w:color w:val="000000" w:themeColor="text1"/>
        </w:rPr>
        <w:t>6</w:t>
      </w:r>
    </w:p>
    <w:p w14:paraId="7F903C0D" w14:textId="77777777" w:rsidR="00AB7D18" w:rsidRPr="00B00325" w:rsidRDefault="00AB7D18" w:rsidP="00AB7D18">
      <w:pPr>
        <w:spacing w:line="100" w:lineRule="atLeast"/>
        <w:ind w:left="75"/>
        <w:jc w:val="center"/>
        <w:rPr>
          <w:rFonts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 xml:space="preserve">Odstąpienie od umowy </w:t>
      </w:r>
    </w:p>
    <w:p w14:paraId="5B5CCD16" w14:textId="77777777" w:rsidR="00AB7D18" w:rsidRPr="00B00325" w:rsidRDefault="00AB7D18" w:rsidP="00AB7D18">
      <w:pPr>
        <w:spacing w:before="240"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1.</w:t>
      </w:r>
      <w:r w:rsidRPr="00B00325">
        <w:rPr>
          <w:rFonts w:eastAsia="Times New Roman" w:cs="Times New Roman"/>
          <w:color w:val="000000" w:themeColor="text1"/>
        </w:rPr>
        <w:tab/>
        <w:t xml:space="preserve">Zamawiający może odstąpić od umowy: </w:t>
      </w:r>
    </w:p>
    <w:p w14:paraId="1234A354" w14:textId="77777777" w:rsidR="00AB7D18" w:rsidRPr="00B00325" w:rsidRDefault="00AB7D18" w:rsidP="00AB7D18">
      <w:pPr>
        <w:spacing w:line="100" w:lineRule="atLeast"/>
        <w:ind w:left="851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1)</w:t>
      </w:r>
      <w:r w:rsidRPr="00B00325">
        <w:rPr>
          <w:rFonts w:eastAsia="Times New Roman" w:cs="Times New Roman"/>
          <w:color w:val="000000" w:themeColor="text1"/>
        </w:rPr>
        <w:tab/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086A9B4B" w14:textId="77777777" w:rsidR="00AB7D18" w:rsidRPr="00B00325" w:rsidRDefault="00AB7D18" w:rsidP="00AB7D18">
      <w:pPr>
        <w:spacing w:line="100" w:lineRule="atLeast"/>
        <w:ind w:left="851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2)</w:t>
      </w:r>
      <w:r w:rsidRPr="00B00325">
        <w:rPr>
          <w:rFonts w:eastAsia="Times New Roman" w:cs="Times New Roman"/>
          <w:color w:val="000000" w:themeColor="text1"/>
        </w:rPr>
        <w:tab/>
        <w:t xml:space="preserve">jeżeli zachodzi co najmniej jedna z następujących okoliczności: </w:t>
      </w:r>
    </w:p>
    <w:p w14:paraId="7CD4548C" w14:textId="77777777" w:rsidR="00AB7D18" w:rsidRPr="00B00325" w:rsidRDefault="00AB7D18" w:rsidP="00AB7D18">
      <w:pPr>
        <w:spacing w:line="100" w:lineRule="atLeast"/>
        <w:ind w:left="1276" w:hanging="42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a)</w:t>
      </w:r>
      <w:r w:rsidRPr="00B00325">
        <w:rPr>
          <w:rFonts w:eastAsia="Times New Roman" w:cs="Times New Roman"/>
          <w:color w:val="000000" w:themeColor="text1"/>
        </w:rPr>
        <w:tab/>
        <w:t xml:space="preserve">dokonano zmiany umowy z naruszeniem art. 454 p.z.p. i art. 455 p.z.p., </w:t>
      </w:r>
    </w:p>
    <w:p w14:paraId="78BC89EC" w14:textId="783FDAFC" w:rsidR="00AB7D18" w:rsidRPr="00B00325" w:rsidRDefault="00AB7D18" w:rsidP="00AB7D18">
      <w:pPr>
        <w:spacing w:line="100" w:lineRule="atLeast"/>
        <w:ind w:left="1276" w:hanging="42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b)</w:t>
      </w:r>
      <w:r w:rsidRPr="00B00325">
        <w:rPr>
          <w:rFonts w:eastAsia="Times New Roman" w:cs="Times New Roman"/>
          <w:color w:val="000000" w:themeColor="text1"/>
        </w:rPr>
        <w:tab/>
        <w:t>Wykonawca w chwili zawarcia umowy podlegał wykluczeniu na podstawie art. 108 p.z.p.</w:t>
      </w:r>
      <w:r w:rsidR="00CD74AF">
        <w:rPr>
          <w:rFonts w:eastAsia="Times New Roman" w:cs="Times New Roman"/>
          <w:color w:val="000000" w:themeColor="text1"/>
        </w:rPr>
        <w:t xml:space="preserve"> lub </w:t>
      </w:r>
      <w:r w:rsidRPr="00B00325">
        <w:rPr>
          <w:rFonts w:eastAsia="Times New Roman" w:cs="Times New Roman"/>
          <w:color w:val="000000" w:themeColor="text1"/>
        </w:rPr>
        <w:t xml:space="preserve"> </w:t>
      </w:r>
      <w:r w:rsidR="00CD74AF" w:rsidRPr="00CD74AF">
        <w:rPr>
          <w:rFonts w:eastAsia="Times New Roman" w:cs="Times New Roman"/>
          <w:color w:val="000000" w:themeColor="text1"/>
        </w:rPr>
        <w:t>art. 7 ust. 1 pkt. 1 - 3 ustawy Szczególne rozwiązania w zakresie przeciwdziałania wspieraniu agresji na Ukrainę oraz służące ochronie bezpieczeństwa narodowego. (Dz.U.2022.835 z dnia 2022.04.15</w:t>
      </w:r>
      <w:r w:rsidR="00CD74AF">
        <w:rPr>
          <w:rFonts w:eastAsia="Times New Roman" w:cs="Times New Roman"/>
          <w:color w:val="000000" w:themeColor="text1"/>
        </w:rPr>
        <w:t>)</w:t>
      </w:r>
    </w:p>
    <w:p w14:paraId="740427BB" w14:textId="77777777" w:rsidR="00AB7D18" w:rsidRPr="00B00325" w:rsidRDefault="00AB7D18" w:rsidP="00AB7D18">
      <w:pPr>
        <w:spacing w:line="100" w:lineRule="atLeast"/>
        <w:ind w:left="1276" w:hanging="425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c)</w:t>
      </w:r>
      <w:r w:rsidRPr="00B00325">
        <w:rPr>
          <w:rFonts w:eastAsia="Times New Roman" w:cs="Times New Roman"/>
          <w:color w:val="000000" w:themeColor="text1"/>
        </w:rPr>
        <w:tab/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5E751AA8" w14:textId="77777777" w:rsidR="00AB7D18" w:rsidRPr="00B00325" w:rsidRDefault="00AB7D18" w:rsidP="00AB7D18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2.</w:t>
      </w:r>
      <w:r w:rsidRPr="00B00325">
        <w:rPr>
          <w:rFonts w:eastAsia="Times New Roman" w:cs="Times New Roman"/>
          <w:color w:val="000000" w:themeColor="text1"/>
        </w:rPr>
        <w:tab/>
        <w:t xml:space="preserve">W przypadku odstąpienia z powodu dokonania dokonano zmiany umowy z naruszeniem art. 454 p.z.p. i art. 455 p.z.p., Zamawiający odstępuje od umowy w części, której zmiana dotyczy. </w:t>
      </w:r>
    </w:p>
    <w:p w14:paraId="4D8C8442" w14:textId="1B674744" w:rsidR="00AB7D18" w:rsidRPr="00B00325" w:rsidRDefault="00AB7D18" w:rsidP="00AB7D18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3.</w:t>
      </w:r>
      <w:r w:rsidRPr="00B00325">
        <w:rPr>
          <w:rFonts w:eastAsia="Times New Roman" w:cs="Times New Roman"/>
          <w:color w:val="000000" w:themeColor="text1"/>
        </w:rPr>
        <w:tab/>
        <w:t xml:space="preserve">W przypadku odstąpienia przez Zamawiającego od umowy Wykonawca może żądać wyłącznie wynagrodzenia należnego z tytułu wykonania części umowy. </w:t>
      </w:r>
    </w:p>
    <w:p w14:paraId="6425B5C5" w14:textId="15BB3E01" w:rsidR="00E94688" w:rsidRPr="00B00325" w:rsidRDefault="00E94688" w:rsidP="00AB7D18">
      <w:pPr>
        <w:spacing w:line="100" w:lineRule="atLeast"/>
        <w:ind w:left="426" w:hanging="426"/>
        <w:jc w:val="both"/>
        <w:rPr>
          <w:rFonts w:eastAsia="Times New Roman" w:cs="Times New Roman"/>
          <w:color w:val="000000" w:themeColor="text1"/>
        </w:rPr>
      </w:pPr>
    </w:p>
    <w:p w14:paraId="634FEA5B" w14:textId="41AC232A" w:rsidR="00E94688" w:rsidRPr="00B00325" w:rsidRDefault="00E94688" w:rsidP="00E94688">
      <w:pPr>
        <w:spacing w:before="240" w:line="100" w:lineRule="atLeast"/>
        <w:contextualSpacing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 1</w:t>
      </w:r>
      <w:r w:rsidR="006967DA">
        <w:rPr>
          <w:rFonts w:eastAsia="Times New Roman" w:cs="Times New Roman"/>
          <w:b/>
          <w:bCs/>
          <w:color w:val="000000" w:themeColor="text1"/>
        </w:rPr>
        <w:t>7</w:t>
      </w:r>
    </w:p>
    <w:p w14:paraId="0BDE9155" w14:textId="3C73D3C0" w:rsidR="00E94688" w:rsidRPr="00B00325" w:rsidRDefault="00E94688" w:rsidP="00E94688">
      <w:pPr>
        <w:spacing w:before="240" w:line="100" w:lineRule="atLeast"/>
        <w:contextualSpacing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Zabezpieczenie należytego wykonania umowy</w:t>
      </w:r>
    </w:p>
    <w:p w14:paraId="428F2F70" w14:textId="77777777" w:rsidR="00E94688" w:rsidRPr="00B00325" w:rsidRDefault="00E94688" w:rsidP="00E94688">
      <w:pPr>
        <w:spacing w:before="240" w:line="100" w:lineRule="atLeast"/>
        <w:contextualSpacing/>
        <w:jc w:val="center"/>
        <w:rPr>
          <w:rFonts w:eastAsia="Times New Roman" w:cs="Times New Roman"/>
          <w:b/>
          <w:bCs/>
          <w:color w:val="000000" w:themeColor="text1"/>
        </w:rPr>
      </w:pPr>
    </w:p>
    <w:p w14:paraId="747A2F69" w14:textId="77777777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1. Wykonawca wniósł zabezpieczenie należytego wykonania umowy w wysokości 5% ceny oferty brutto, co stanowi kwotę w wysokości: ........................ zł </w:t>
      </w:r>
    </w:p>
    <w:p w14:paraId="0E79BE91" w14:textId="77777777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słownie: ...................................................................................................................</w:t>
      </w:r>
    </w:p>
    <w:p w14:paraId="6F90780C" w14:textId="77777777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2. Zabezpieczenie jest wniesione w formie: .......................................................................</w:t>
      </w:r>
    </w:p>
    <w:p w14:paraId="145A471E" w14:textId="77777777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lastRenderedPageBreak/>
        <w:t>3. W przypadku nienależytego wykonania zamówienia lub nieusunięcia wad przedmiotu zamówienia, zabezpieczenie wraz z powstałymi odsetkami staje się własnością Zamawiającego i będzie wykorzystane do zgodnego z umową wykonania robót i do pokrycia roszczeń z tytułu rękojmi za wady.</w:t>
      </w:r>
    </w:p>
    <w:p w14:paraId="66670CF5" w14:textId="77777777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4. W przypadku należytego wykonania robót – 70% zabezpieczenia zostanie zwrócone lub zwolnione w ciągu 30 dni po odbiorze końcowym całego przedmiotu umowy potwierdzającym jego należyte wykonanie. Pozostała część, tj. 30% zostanie zwrócona lub zwolniona w ciągu 15 dni po upływie rękojmi za wady na podstawie protokołu z ostatecznego przeglądu bez usterek i wad. W przypadku wystąpienia usterek lub wad podstawą do zwrotu lub zwolnienia zabezpieczenia będzie protokół ich usunięcia. </w:t>
      </w:r>
    </w:p>
    <w:p w14:paraId="1A6902A6" w14:textId="6EEF2C25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 xml:space="preserve">5. W sytuacji, gdy wskutek okoliczności, o których mowa w § </w:t>
      </w:r>
      <w:r w:rsidR="00CD74AF">
        <w:rPr>
          <w:rFonts w:eastAsia="Times New Roman" w:cs="Times New Roman"/>
          <w:color w:val="000000" w:themeColor="text1"/>
        </w:rPr>
        <w:t>10</w:t>
      </w:r>
      <w:r w:rsidRPr="00B00325">
        <w:rPr>
          <w:rFonts w:eastAsia="Times New Roman" w:cs="Times New Roman"/>
          <w:color w:val="000000" w:themeColor="text1"/>
        </w:rPr>
        <w:t xml:space="preserve"> niniejszej umowy wystąpi konieczność przedłużenia terminu realizacji zamówienia w stosunku do terminu przedstawionego w ofercie przetargowej, Wykonawca przed podpisaniem aneksu lub najpóźniej w dniu jego podpisywania, zobowiązany jest do przedłużenia terminu ważności wniesionego zabezpieczenia należytego wykonania umowy, albo jeśli nie jest to możliwe, do wniesienia nowego zabezpieczenia na okres wynikający z aneksu do umowy. W przeciwnym razie Zamawiający ma prawo potrącić wartość zabezpieczenia należytego wykonania umowy z płatności za wykonanie przedmiotu umowy.</w:t>
      </w:r>
    </w:p>
    <w:p w14:paraId="49976682" w14:textId="77777777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6. W trakcie realizacji umowy wykonawca może dokonać zmiany formy zabezpieczenia na jedną lub kilka form, o których mowa w art. 450 ust. 1 ustawy Prawo Zamówień publicznych.</w:t>
      </w:r>
    </w:p>
    <w:p w14:paraId="504458A6" w14:textId="77777777" w:rsidR="00E94688" w:rsidRPr="00B00325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7.  Za zgodą zamawiającego wykonawca może dokonać zmiany formy zabezpieczenia na jedną lub kilka form, o których mowa w art. 450 ust. 2 ustawy Prawo Zamówień publicznych.</w:t>
      </w:r>
    </w:p>
    <w:p w14:paraId="6909C6D2" w14:textId="77777777" w:rsidR="00E94688" w:rsidRDefault="00E94688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8.  Zmiana formy zabezpieczenia jest dokonywana z zachowaniem ciągłości zabezpieczenia i bez zmniejszenia jego wysokości.</w:t>
      </w:r>
    </w:p>
    <w:p w14:paraId="21BC1B40" w14:textId="77777777" w:rsidR="00ED0901" w:rsidRDefault="00ED0901" w:rsidP="00E94688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</w:p>
    <w:p w14:paraId="76FE98B7" w14:textId="16172CFA" w:rsidR="00ED0901" w:rsidRDefault="00ED0901" w:rsidP="00ED0901">
      <w:pPr>
        <w:spacing w:before="240" w:line="100" w:lineRule="atLeast"/>
        <w:contextualSpacing/>
        <w:jc w:val="center"/>
        <w:rPr>
          <w:rFonts w:eastAsia="Times New Roman" w:cs="Times New Roman"/>
          <w:b/>
          <w:bCs/>
        </w:rPr>
      </w:pPr>
      <w:r w:rsidRPr="00CC33B0">
        <w:rPr>
          <w:rFonts w:eastAsia="Times New Roman" w:cs="Times New Roman"/>
          <w:b/>
          <w:bCs/>
        </w:rPr>
        <w:t>§ 1</w:t>
      </w:r>
      <w:r>
        <w:rPr>
          <w:rFonts w:eastAsia="Times New Roman" w:cs="Times New Roman"/>
          <w:b/>
          <w:bCs/>
        </w:rPr>
        <w:t>8</w:t>
      </w:r>
    </w:p>
    <w:p w14:paraId="20359E51" w14:textId="77777777" w:rsidR="00ED0901" w:rsidRDefault="00ED0901" w:rsidP="00ED090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>
        <w:rPr>
          <w:rFonts w:eastAsia="Times New Roman" w:cs="Times New Roman"/>
          <w:b/>
          <w:bCs/>
          <w:color w:val="000000" w:themeColor="text1"/>
        </w:rPr>
        <w:t>Cesja wierzytelności</w:t>
      </w:r>
    </w:p>
    <w:p w14:paraId="44074A64" w14:textId="77777777" w:rsidR="00ED0901" w:rsidRPr="00B00325" w:rsidRDefault="00ED0901" w:rsidP="00ED0901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</w:p>
    <w:p w14:paraId="66BDA44F" w14:textId="2EB94232" w:rsidR="00ED0901" w:rsidRPr="002C60CE" w:rsidRDefault="00ED0901" w:rsidP="00ED0901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 xml:space="preserve">1. </w:t>
      </w:r>
      <w:r w:rsidRPr="002C60CE">
        <w:rPr>
          <w:rFonts w:eastAsia="Times New Roman" w:cs="Times New Roman"/>
          <w:color w:val="000000" w:themeColor="text1"/>
        </w:rPr>
        <w:t>Po uzyskaniu zgody Zmawiającego, dopuszczalna jest cesja wierzytelności wynikających z</w:t>
      </w:r>
      <w:r>
        <w:rPr>
          <w:rFonts w:eastAsia="Times New Roman" w:cs="Times New Roman"/>
          <w:color w:val="000000" w:themeColor="text1"/>
        </w:rPr>
        <w:t> </w:t>
      </w:r>
      <w:r w:rsidRPr="002C60CE">
        <w:rPr>
          <w:rFonts w:eastAsia="Times New Roman" w:cs="Times New Roman"/>
          <w:color w:val="000000" w:themeColor="text1"/>
        </w:rPr>
        <w:t>niniejszej umowy na rzecz banku kredytującego Wykonawcę.</w:t>
      </w:r>
    </w:p>
    <w:p w14:paraId="47643220" w14:textId="01452E6B" w:rsidR="00ED0901" w:rsidRDefault="00ED0901" w:rsidP="00ED0901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 xml:space="preserve">2. </w:t>
      </w:r>
      <w:r w:rsidRPr="002C60CE">
        <w:rPr>
          <w:rFonts w:eastAsia="Times New Roman" w:cs="Times New Roman"/>
          <w:color w:val="000000" w:themeColor="text1"/>
        </w:rPr>
        <w:t>Zamawiający nie wyraża zgody na dokonywanie przelewu wierzytelności, cesji wierzytelności oraz podpisywanie wszelkich innych umów przez Wykonawcę, z</w:t>
      </w:r>
      <w:r>
        <w:rPr>
          <w:rFonts w:eastAsia="Times New Roman" w:cs="Times New Roman"/>
          <w:color w:val="000000" w:themeColor="text1"/>
        </w:rPr>
        <w:t> </w:t>
      </w:r>
      <w:r w:rsidRPr="002C60CE">
        <w:rPr>
          <w:rFonts w:eastAsia="Times New Roman" w:cs="Times New Roman"/>
          <w:color w:val="000000" w:themeColor="text1"/>
        </w:rPr>
        <w:t xml:space="preserve">których treści będzie wynikało prawo do dochodzenia bezpośrednio zapłaty i roszczeń finansowych od Gminy Radziechowy-Wieprz na rzecz podmiotu innego niż bank kredytujący Wykonawcę. </w:t>
      </w:r>
    </w:p>
    <w:p w14:paraId="4391223A" w14:textId="77777777" w:rsidR="00DC3308" w:rsidRDefault="00DC3308" w:rsidP="00ED0901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</w:p>
    <w:p w14:paraId="373E9CCA" w14:textId="77777777" w:rsidR="00DC3308" w:rsidRPr="00ED0901" w:rsidRDefault="00DC3308" w:rsidP="00ED0901">
      <w:pPr>
        <w:spacing w:before="240" w:line="100" w:lineRule="atLeast"/>
        <w:contextualSpacing/>
        <w:jc w:val="both"/>
        <w:rPr>
          <w:rFonts w:eastAsia="Times New Roman" w:cs="Times New Roman"/>
          <w:color w:val="000000" w:themeColor="text1"/>
        </w:rPr>
      </w:pPr>
    </w:p>
    <w:p w14:paraId="4B8730CB" w14:textId="77777777" w:rsidR="00DC3308" w:rsidRDefault="00DC3308" w:rsidP="00DC3308">
      <w:pPr>
        <w:spacing w:before="240" w:line="100" w:lineRule="atLeast"/>
        <w:contextualSpacing/>
        <w:jc w:val="center"/>
        <w:rPr>
          <w:rFonts w:eastAsia="Times New Roman" w:cs="Times New Roman"/>
          <w:b/>
          <w:bCs/>
        </w:rPr>
      </w:pPr>
      <w:r w:rsidRPr="00CC33B0">
        <w:rPr>
          <w:rFonts w:eastAsia="Times New Roman" w:cs="Times New Roman"/>
          <w:b/>
          <w:bCs/>
        </w:rPr>
        <w:t>§ 1</w:t>
      </w:r>
      <w:r>
        <w:rPr>
          <w:rFonts w:eastAsia="Times New Roman" w:cs="Times New Roman"/>
          <w:b/>
          <w:bCs/>
        </w:rPr>
        <w:t>9</w:t>
      </w:r>
    </w:p>
    <w:p w14:paraId="1C67C300" w14:textId="77777777" w:rsidR="00DC3308" w:rsidRDefault="00DC3308" w:rsidP="00DC3308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>
        <w:rPr>
          <w:rFonts w:eastAsia="Times New Roman" w:cs="Times New Roman"/>
          <w:b/>
          <w:bCs/>
          <w:color w:val="000000" w:themeColor="text1"/>
        </w:rPr>
        <w:t>Klauzula RODO</w:t>
      </w:r>
    </w:p>
    <w:p w14:paraId="53B09604" w14:textId="77777777" w:rsidR="00DC3308" w:rsidRDefault="00DC3308" w:rsidP="00DC3308">
      <w:pPr>
        <w:spacing w:line="100" w:lineRule="atLeast"/>
        <w:rPr>
          <w:rFonts w:eastAsia="Times New Roman" w:cs="Times New Roman"/>
          <w:b/>
          <w:bCs/>
          <w:color w:val="000000" w:themeColor="text1"/>
        </w:rPr>
      </w:pPr>
    </w:p>
    <w:p w14:paraId="3877E814" w14:textId="77777777" w:rsidR="00DC3308" w:rsidRPr="00E74261" w:rsidRDefault="00DC3308" w:rsidP="00DC3308">
      <w:pPr>
        <w:pStyle w:val="Akapitzlist"/>
        <w:numPr>
          <w:ilvl w:val="6"/>
          <w:numId w:val="12"/>
        </w:numPr>
        <w:spacing w:line="100" w:lineRule="atLeast"/>
        <w:ind w:left="0" w:firstLine="0"/>
        <w:jc w:val="both"/>
        <w:rPr>
          <w:rFonts w:eastAsia="Times New Roman" w:cs="Times New Roman"/>
          <w:color w:val="000000" w:themeColor="text1"/>
        </w:rPr>
      </w:pPr>
      <w:r w:rsidRPr="00E74261">
        <w:rPr>
          <w:rFonts w:eastAsia="Times New Roman" w:cs="Times New Roman"/>
          <w:color w:val="000000" w:themeColor="text1"/>
        </w:rPr>
        <w:t>Jeżeli wykonanie umowy będzie wiązać się z jakimikolwiek operacjami na danych osobowych, Strony zobowiązują się postępować w tym zakresie zgodnie z obowiązującymi przepisami dotyczącymi ochrony danych osobowych, tj. w szczególności przepisami rozporządzenia Parlamentu Europejskiego i Rady (EU) 2016/679 z dnia 27 kwietnia 2016 r. w sprawie ochrony osób fizycznych w związku z przetwarzaniem danych osobowych i w sprawie swobodnego przepływu takich danych oraz uchylenia dyrektywy 95/46/WE (ogólne rozporządzenie o ochronie danych) (dalej: „RODO”) — a także przepisami ustawy z dnia 10 maja 2018 r. o ochronie danych osobowych, oraz przepisów, które je ewentualnie zastąpią.</w:t>
      </w:r>
    </w:p>
    <w:p w14:paraId="6B0F0BD3" w14:textId="77777777" w:rsidR="00DC3308" w:rsidRPr="00E74261" w:rsidRDefault="00DC3308" w:rsidP="00DC3308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</w:p>
    <w:p w14:paraId="3B457F36" w14:textId="77777777" w:rsidR="00DC3308" w:rsidRPr="00E74261" w:rsidRDefault="00DC3308" w:rsidP="00DC3308">
      <w:pPr>
        <w:pStyle w:val="Akapitzlist"/>
        <w:numPr>
          <w:ilvl w:val="6"/>
          <w:numId w:val="12"/>
        </w:numPr>
        <w:spacing w:line="100" w:lineRule="atLeast"/>
        <w:ind w:left="0" w:firstLine="0"/>
        <w:jc w:val="both"/>
        <w:rPr>
          <w:rFonts w:eastAsia="Times New Roman" w:cs="Times New Roman"/>
          <w:color w:val="000000" w:themeColor="text1"/>
        </w:rPr>
      </w:pPr>
      <w:r w:rsidRPr="00E74261">
        <w:rPr>
          <w:rFonts w:eastAsia="Times New Roman" w:cs="Times New Roman"/>
          <w:color w:val="000000" w:themeColor="text1"/>
        </w:rPr>
        <w:lastRenderedPageBreak/>
        <w:t>W związku z zawarciem, realizacją i monitorowaniem wykonywania niniejszej Umowy Strony będą przetwarzać dane osobowe osób zatrudnianych przez druga Stronę bądź podwykonawców drugiej Strony lub współpracujących z drugą Stroną bądź podwykonawcami drugiej Strony na innej podstawie (w szczególności imię, nazwisko, adres e-mail, numer telefonu, miejsce zatrudnienia / firma prowadzonej działalności, stanowisko), które zostaną udostępnione przez którąkolwiek ze Stron, w tym także dane osobowe przedstawicieli Stron.</w:t>
      </w:r>
    </w:p>
    <w:p w14:paraId="742E0146" w14:textId="77777777" w:rsidR="00DC3308" w:rsidRPr="00E74261" w:rsidRDefault="00DC3308" w:rsidP="00DC3308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</w:p>
    <w:p w14:paraId="23F3BF49" w14:textId="77777777" w:rsidR="00DC3308" w:rsidRPr="00E74261" w:rsidRDefault="00DC3308" w:rsidP="00DC3308">
      <w:pPr>
        <w:pStyle w:val="Akapitzlist"/>
        <w:numPr>
          <w:ilvl w:val="6"/>
          <w:numId w:val="12"/>
        </w:numPr>
        <w:spacing w:line="100" w:lineRule="atLeast"/>
        <w:ind w:left="0" w:firstLine="0"/>
        <w:jc w:val="both"/>
        <w:rPr>
          <w:rFonts w:eastAsia="Times New Roman" w:cs="Times New Roman"/>
          <w:color w:val="000000" w:themeColor="text1"/>
        </w:rPr>
      </w:pPr>
      <w:r w:rsidRPr="00E74261">
        <w:rPr>
          <w:rFonts w:eastAsia="Times New Roman" w:cs="Times New Roman"/>
          <w:color w:val="000000" w:themeColor="text1"/>
        </w:rPr>
        <w:t xml:space="preserve">Istotne informacje o zasadach przetwarzania przez Strony danych osobowych osób, o których mowa w ust. 2 powyżej oraz o przysługujących tym osobom prawach w związku z przetwarzaniem ich danych osobowych dostępne są na stronie internetowej </w:t>
      </w:r>
    </w:p>
    <w:p w14:paraId="58FE19E0" w14:textId="77777777" w:rsidR="00DC3308" w:rsidRPr="00E74261" w:rsidRDefault="00DC3308" w:rsidP="00DC3308">
      <w:pPr>
        <w:pStyle w:val="Akapitzlist"/>
        <w:spacing w:line="100" w:lineRule="atLeast"/>
        <w:ind w:left="0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 xml:space="preserve">a) </w:t>
      </w:r>
      <w:r w:rsidRPr="00E74261">
        <w:rPr>
          <w:rFonts w:eastAsia="Times New Roman" w:cs="Times New Roman"/>
          <w:color w:val="000000" w:themeColor="text1"/>
        </w:rPr>
        <w:t xml:space="preserve">Zleceniodawcy pod adresem: </w:t>
      </w:r>
    </w:p>
    <w:p w14:paraId="273395B8" w14:textId="77777777" w:rsidR="00DC3308" w:rsidRPr="00E74261" w:rsidRDefault="00DC3308" w:rsidP="00DC3308">
      <w:pPr>
        <w:pStyle w:val="Akapitzlist"/>
        <w:spacing w:line="100" w:lineRule="atLeast"/>
        <w:ind w:left="0"/>
        <w:jc w:val="both"/>
        <w:rPr>
          <w:rFonts w:eastAsia="Times New Roman" w:cs="Times New Roman"/>
          <w:color w:val="000000" w:themeColor="text1"/>
        </w:rPr>
      </w:pPr>
      <w:r w:rsidRPr="00E74261">
        <w:rPr>
          <w:rFonts w:eastAsia="Times New Roman" w:cs="Times New Roman"/>
          <w:color w:val="000000" w:themeColor="text1"/>
        </w:rPr>
        <w:t>https://bip.radziechowy-wieprz.pl/8204</w:t>
      </w:r>
    </w:p>
    <w:p w14:paraId="01038A8A" w14:textId="77777777" w:rsidR="00DC3308" w:rsidRPr="00E74261" w:rsidRDefault="00DC3308" w:rsidP="00DC3308">
      <w:pPr>
        <w:pStyle w:val="Akapitzlist"/>
        <w:spacing w:line="100" w:lineRule="atLeast"/>
        <w:ind w:left="0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 xml:space="preserve">b) </w:t>
      </w:r>
      <w:r w:rsidRPr="00E74261">
        <w:rPr>
          <w:rFonts w:eastAsia="Times New Roman" w:cs="Times New Roman"/>
          <w:color w:val="000000" w:themeColor="text1"/>
        </w:rPr>
        <w:t xml:space="preserve">Zleceniobiorcy pod adresem: </w:t>
      </w:r>
    </w:p>
    <w:p w14:paraId="7FE689AD" w14:textId="32A82B1B" w:rsidR="00DC3308" w:rsidRPr="00E74261" w:rsidRDefault="00DC3308" w:rsidP="00DC3308">
      <w:pPr>
        <w:pStyle w:val="Akapitzlist"/>
        <w:spacing w:line="100" w:lineRule="atLeast"/>
        <w:ind w:left="0"/>
        <w:jc w:val="both"/>
        <w:rPr>
          <w:rFonts w:eastAsia="Times New Roman" w:cs="Times New Roman"/>
          <w:color w:val="000000" w:themeColor="text1"/>
        </w:rPr>
      </w:pPr>
      <w:r w:rsidRPr="00E74261">
        <w:rPr>
          <w:rFonts w:eastAsia="Times New Roman" w:cs="Times New Roman"/>
          <w:color w:val="000000" w:themeColor="text1"/>
        </w:rPr>
        <w:t>https:</w:t>
      </w:r>
      <w:r>
        <w:rPr>
          <w:rFonts w:eastAsia="Times New Roman" w:cs="Times New Roman"/>
          <w:color w:val="000000" w:themeColor="text1"/>
        </w:rPr>
        <w:t>………..</w:t>
      </w:r>
    </w:p>
    <w:p w14:paraId="4A3C9EDF" w14:textId="77777777" w:rsidR="00DC3308" w:rsidRPr="00E74261" w:rsidRDefault="00DC3308" w:rsidP="00DC3308">
      <w:pPr>
        <w:spacing w:line="100" w:lineRule="atLeast"/>
        <w:jc w:val="both"/>
        <w:rPr>
          <w:rFonts w:eastAsia="Times New Roman" w:cs="Times New Roman"/>
          <w:color w:val="000000" w:themeColor="text1"/>
        </w:rPr>
      </w:pPr>
    </w:p>
    <w:p w14:paraId="12A79B1E" w14:textId="77777777" w:rsidR="00DC3308" w:rsidRPr="00D0050A" w:rsidRDefault="00DC3308" w:rsidP="00DC3308">
      <w:pPr>
        <w:pStyle w:val="Akapitzlist"/>
        <w:numPr>
          <w:ilvl w:val="0"/>
          <w:numId w:val="12"/>
        </w:numPr>
        <w:spacing w:line="100" w:lineRule="atLeast"/>
        <w:ind w:left="0" w:firstLine="0"/>
        <w:jc w:val="both"/>
        <w:rPr>
          <w:rFonts w:eastAsia="Times New Roman" w:cs="Times New Roman"/>
          <w:color w:val="000000" w:themeColor="text1"/>
        </w:rPr>
      </w:pPr>
      <w:r w:rsidRPr="00E74261">
        <w:rPr>
          <w:rFonts w:eastAsia="Times New Roman" w:cs="Times New Roman"/>
          <w:color w:val="000000" w:themeColor="text1"/>
        </w:rPr>
        <w:t>Każda ze stron jest zobowiązana poinformować osoby, których dane otrzymała od drugiej Strony o miejscu udostępnienia informacji o zasadach przetwarzania danych osobowych przez drugą Stronę, bądź zapewnić przekazanie takiej informacji przez swoich podwykonawców.</w:t>
      </w:r>
    </w:p>
    <w:p w14:paraId="22BAC107" w14:textId="7FF4A6DD" w:rsidR="00AB7D18" w:rsidRPr="00B00325" w:rsidRDefault="00AB7D18" w:rsidP="00AB7D18">
      <w:pPr>
        <w:spacing w:before="240"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>§ </w:t>
      </w:r>
      <w:r w:rsidR="00DC3308">
        <w:rPr>
          <w:rFonts w:eastAsia="Times New Roman" w:cs="Times New Roman"/>
          <w:b/>
          <w:bCs/>
          <w:color w:val="000000" w:themeColor="text1"/>
        </w:rPr>
        <w:t>20</w:t>
      </w:r>
    </w:p>
    <w:p w14:paraId="718BF657" w14:textId="77777777" w:rsidR="00AB7D18" w:rsidRPr="00B00325" w:rsidRDefault="00AB7D18" w:rsidP="00AB7D18">
      <w:pPr>
        <w:spacing w:line="100" w:lineRule="atLeast"/>
        <w:jc w:val="center"/>
        <w:rPr>
          <w:rFonts w:eastAsia="Times New Roman" w:cs="Times New Roman"/>
          <w:b/>
          <w:bCs/>
          <w:color w:val="000000" w:themeColor="text1"/>
        </w:rPr>
      </w:pPr>
      <w:r w:rsidRPr="00B00325">
        <w:rPr>
          <w:rFonts w:eastAsia="Times New Roman" w:cs="Times New Roman"/>
          <w:b/>
          <w:bCs/>
          <w:color w:val="000000" w:themeColor="text1"/>
        </w:rPr>
        <w:t xml:space="preserve">Postanowienia końcowe </w:t>
      </w:r>
    </w:p>
    <w:p w14:paraId="5283AE91" w14:textId="4C01CB5E" w:rsidR="00E94688" w:rsidRPr="00B00325" w:rsidRDefault="00E94688" w:rsidP="00E94688">
      <w:pPr>
        <w:pStyle w:val="Akapitzlist"/>
        <w:numPr>
          <w:ilvl w:val="6"/>
          <w:numId w:val="6"/>
        </w:numPr>
        <w:spacing w:before="240" w:line="100" w:lineRule="atLeast"/>
        <w:jc w:val="both"/>
        <w:rPr>
          <w:rFonts w:cs="Times New Roman"/>
          <w:color w:val="000000" w:themeColor="text1"/>
        </w:rPr>
      </w:pPr>
      <w:r w:rsidRPr="00B00325">
        <w:rPr>
          <w:rFonts w:cs="Times New Roman"/>
          <w:color w:val="000000" w:themeColor="text1"/>
        </w:rPr>
        <w:t>Zamawiający i Wykonawca zobowiązują się do poddania ewentualnych sporów w relacjach z Wykonawcą/Wykonawcami o roszczenia cywilnoprawne w sprawach, w których zawarcie ugody jest dopuszczalne, mediacjom lub innemu polubownemu rozwiązaniu sporu przed Sądem Polubownym przy Prokuratorii Generalnej Rzeczypospolitej Polskiej, wybranym mediatorem albo osobą prowadzącą inne polubowne rozwiązanie sporu.</w:t>
      </w:r>
    </w:p>
    <w:p w14:paraId="578495D8" w14:textId="5B1C7343" w:rsidR="00AB7D18" w:rsidRPr="00737BD8" w:rsidRDefault="00AB7D18" w:rsidP="00737BD8">
      <w:pPr>
        <w:pStyle w:val="Akapitzlist"/>
        <w:numPr>
          <w:ilvl w:val="6"/>
          <w:numId w:val="6"/>
        </w:numPr>
        <w:spacing w:line="100" w:lineRule="atLeast"/>
        <w:jc w:val="both"/>
        <w:rPr>
          <w:rFonts w:cs="Times New Roman"/>
          <w:color w:val="000000" w:themeColor="text1"/>
        </w:rPr>
      </w:pPr>
      <w:r w:rsidRPr="00737BD8">
        <w:rPr>
          <w:rFonts w:cs="Times New Roman"/>
          <w:color w:val="000000" w:themeColor="text1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 </w:t>
      </w:r>
    </w:p>
    <w:p w14:paraId="7DE65534" w14:textId="77777777" w:rsidR="00737BD8" w:rsidRDefault="00AB7D18" w:rsidP="00737BD8">
      <w:pPr>
        <w:pStyle w:val="Akapitzlist"/>
        <w:numPr>
          <w:ilvl w:val="6"/>
          <w:numId w:val="6"/>
        </w:numPr>
        <w:spacing w:line="100" w:lineRule="atLeast"/>
        <w:jc w:val="both"/>
        <w:rPr>
          <w:rFonts w:cs="Times New Roman"/>
          <w:color w:val="000000" w:themeColor="text1"/>
        </w:rPr>
      </w:pPr>
      <w:r w:rsidRPr="00737BD8">
        <w:rPr>
          <w:rFonts w:cs="Times New Roman"/>
          <w:color w:val="000000" w:themeColor="text1"/>
        </w:rPr>
        <w:t xml:space="preserve">W sprawach nieuregulowanych postanowieniami niniejszej umowy mają zastosowanie przepisy Ustawy z dnia 23 kwietnia 1964 r. - Kodeks cywilny (t.j. Dz. U. z 2020 r. poz. 1740), ustawy z dnia 11 września 2019 r. - Prawo Zamówień Publicznych (Dz. U. poz. 2019, z 2020 r. poz. 288, 875, 1492, 1517). </w:t>
      </w:r>
    </w:p>
    <w:p w14:paraId="74ED1D7F" w14:textId="1893EC8B" w:rsidR="00AB7D18" w:rsidRPr="00737BD8" w:rsidRDefault="00AB7D18" w:rsidP="00737BD8">
      <w:pPr>
        <w:pStyle w:val="Akapitzlist"/>
        <w:numPr>
          <w:ilvl w:val="6"/>
          <w:numId w:val="6"/>
        </w:numPr>
        <w:spacing w:line="100" w:lineRule="atLeast"/>
        <w:jc w:val="both"/>
        <w:rPr>
          <w:rFonts w:cs="Times New Roman"/>
          <w:color w:val="000000" w:themeColor="text1"/>
        </w:rPr>
      </w:pPr>
      <w:r w:rsidRPr="00737BD8">
        <w:rPr>
          <w:rFonts w:eastAsia="Times New Roman" w:cs="Times New Roman"/>
          <w:color w:val="000000" w:themeColor="text1"/>
        </w:rPr>
        <w:t xml:space="preserve">Niniejszą umowę sporządzono w dwóch jednobrzmiących egzemplarzach jeden dla Zamawiającego jeden dla Wykonawcy. </w:t>
      </w:r>
    </w:p>
    <w:p w14:paraId="47919503" w14:textId="77777777" w:rsidR="00AB7D18" w:rsidRPr="00B00325" w:rsidRDefault="00AB7D18" w:rsidP="00AB7D18">
      <w:pPr>
        <w:tabs>
          <w:tab w:val="right" w:pos="9072"/>
        </w:tabs>
        <w:spacing w:before="720" w:line="100" w:lineRule="atLeast"/>
        <w:ind w:left="567"/>
        <w:jc w:val="both"/>
        <w:rPr>
          <w:rFonts w:eastAsia="Times New Roman" w:cs="Times New Roman"/>
          <w:color w:val="000000" w:themeColor="text1"/>
        </w:rPr>
      </w:pPr>
      <w:r w:rsidRPr="00B00325">
        <w:rPr>
          <w:rFonts w:eastAsia="Times New Roman" w:cs="Times New Roman"/>
          <w:color w:val="000000" w:themeColor="text1"/>
        </w:rPr>
        <w:t>...........................................</w:t>
      </w:r>
      <w:r w:rsidRPr="00B00325">
        <w:rPr>
          <w:rFonts w:eastAsia="Times New Roman" w:cs="Times New Roman"/>
          <w:color w:val="000000" w:themeColor="text1"/>
        </w:rPr>
        <w:tab/>
        <w:t>.........................................</w:t>
      </w:r>
    </w:p>
    <w:p w14:paraId="1B1ED683" w14:textId="2A49E6AE" w:rsidR="00177B37" w:rsidRPr="006A0A59" w:rsidRDefault="00AB7D18" w:rsidP="006A0A59">
      <w:pPr>
        <w:tabs>
          <w:tab w:val="left" w:pos="7230"/>
        </w:tabs>
        <w:spacing w:line="100" w:lineRule="atLeast"/>
        <w:ind w:left="1246"/>
        <w:jc w:val="both"/>
        <w:rPr>
          <w:rFonts w:eastAsia="Times New Roman" w:cs="Times New Roman"/>
          <w:color w:val="000000" w:themeColor="text1"/>
          <w:sz w:val="20"/>
          <w:szCs w:val="20"/>
        </w:rPr>
      </w:pPr>
      <w:r w:rsidRPr="00B00325">
        <w:rPr>
          <w:rFonts w:eastAsia="Times New Roman" w:cs="Times New Roman"/>
          <w:color w:val="000000" w:themeColor="text1"/>
          <w:sz w:val="20"/>
          <w:szCs w:val="20"/>
        </w:rPr>
        <w:t>(Wykonawca)</w:t>
      </w:r>
      <w:r w:rsidRPr="00B00325">
        <w:rPr>
          <w:rFonts w:eastAsia="Times New Roman" w:cs="Times New Roman"/>
          <w:color w:val="000000" w:themeColor="text1"/>
          <w:sz w:val="20"/>
          <w:szCs w:val="20"/>
        </w:rPr>
        <w:tab/>
        <w:t>(Zamawiający)</w:t>
      </w:r>
    </w:p>
    <w:sectPr w:rsidR="00177B37" w:rsidRPr="006A0A5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60B2D" w14:textId="77777777" w:rsidR="00B00325" w:rsidRDefault="00B00325" w:rsidP="00B00325">
      <w:r>
        <w:separator/>
      </w:r>
    </w:p>
  </w:endnote>
  <w:endnote w:type="continuationSeparator" w:id="0">
    <w:p w14:paraId="474EDDA3" w14:textId="77777777" w:rsidR="00B00325" w:rsidRDefault="00B00325" w:rsidP="00B0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A2738" w14:textId="77777777" w:rsidR="00B00325" w:rsidRDefault="00B00325" w:rsidP="00B00325">
      <w:r>
        <w:separator/>
      </w:r>
    </w:p>
  </w:footnote>
  <w:footnote w:type="continuationSeparator" w:id="0">
    <w:p w14:paraId="080D55A6" w14:textId="77777777" w:rsidR="00B00325" w:rsidRDefault="00B00325" w:rsidP="00B00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F696" w14:textId="1BE8F928" w:rsidR="0050232C" w:rsidRDefault="0067137F">
    <w:pPr>
      <w:pStyle w:val="Nagwek"/>
    </w:pPr>
    <w:r>
      <w:rPr>
        <w:noProof/>
      </w:rPr>
      <w:drawing>
        <wp:inline distT="0" distB="0" distL="0" distR="0" wp14:anchorId="53AB4461" wp14:editId="034D9DDA">
          <wp:extent cx="5760720" cy="909955"/>
          <wp:effectExtent l="0" t="0" r="0" b="4445"/>
          <wp:docPr id="19037461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3746163" name="Obraz 19037461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09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4305992"/>
    <w:multiLevelType w:val="multilevel"/>
    <w:tmpl w:val="091491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6C853A5"/>
    <w:multiLevelType w:val="hybridMultilevel"/>
    <w:tmpl w:val="9C60B36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95A36"/>
    <w:multiLevelType w:val="hybridMultilevel"/>
    <w:tmpl w:val="8A36B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B5EC0"/>
    <w:multiLevelType w:val="hybridMultilevel"/>
    <w:tmpl w:val="97F2B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30B7A"/>
    <w:multiLevelType w:val="hybridMultilevel"/>
    <w:tmpl w:val="97F2B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62E53"/>
    <w:multiLevelType w:val="hybridMultilevel"/>
    <w:tmpl w:val="4830A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7E80D8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5BEABF8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4907B6"/>
    <w:multiLevelType w:val="hybridMultilevel"/>
    <w:tmpl w:val="E7DA1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7821043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762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0978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2673673">
    <w:abstractNumId w:val="2"/>
  </w:num>
  <w:num w:numId="5" w16cid:durableId="1311788779">
    <w:abstractNumId w:val="7"/>
  </w:num>
  <w:num w:numId="6" w16cid:durableId="434256256">
    <w:abstractNumId w:val="3"/>
  </w:num>
  <w:num w:numId="7" w16cid:durableId="403530050">
    <w:abstractNumId w:val="10"/>
  </w:num>
  <w:num w:numId="8" w16cid:durableId="2124839403">
    <w:abstractNumId w:val="6"/>
  </w:num>
  <w:num w:numId="9" w16cid:durableId="1054431574">
    <w:abstractNumId w:val="4"/>
  </w:num>
  <w:num w:numId="10" w16cid:durableId="426076772">
    <w:abstractNumId w:val="8"/>
  </w:num>
  <w:num w:numId="11" w16cid:durableId="137845598">
    <w:abstractNumId w:val="5"/>
  </w:num>
  <w:num w:numId="12" w16cid:durableId="3226342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B37"/>
    <w:rsid w:val="00042240"/>
    <w:rsid w:val="000744B2"/>
    <w:rsid w:val="00097024"/>
    <w:rsid w:val="00101C15"/>
    <w:rsid w:val="0013272E"/>
    <w:rsid w:val="00161807"/>
    <w:rsid w:val="0017614A"/>
    <w:rsid w:val="00177B37"/>
    <w:rsid w:val="00196402"/>
    <w:rsid w:val="001B173B"/>
    <w:rsid w:val="001E0563"/>
    <w:rsid w:val="00214192"/>
    <w:rsid w:val="00280032"/>
    <w:rsid w:val="00297924"/>
    <w:rsid w:val="002B570F"/>
    <w:rsid w:val="002E283E"/>
    <w:rsid w:val="003142E5"/>
    <w:rsid w:val="00323FC7"/>
    <w:rsid w:val="0032541E"/>
    <w:rsid w:val="003419AB"/>
    <w:rsid w:val="00382A1E"/>
    <w:rsid w:val="003C5646"/>
    <w:rsid w:val="003C6A6C"/>
    <w:rsid w:val="003D2991"/>
    <w:rsid w:val="00420B3C"/>
    <w:rsid w:val="00454013"/>
    <w:rsid w:val="00487B0A"/>
    <w:rsid w:val="004B3A48"/>
    <w:rsid w:val="004C0FE0"/>
    <w:rsid w:val="0050232C"/>
    <w:rsid w:val="005069E4"/>
    <w:rsid w:val="005701DC"/>
    <w:rsid w:val="0058556E"/>
    <w:rsid w:val="005B3B10"/>
    <w:rsid w:val="005F48BE"/>
    <w:rsid w:val="0065304A"/>
    <w:rsid w:val="00665958"/>
    <w:rsid w:val="0067137F"/>
    <w:rsid w:val="00675801"/>
    <w:rsid w:val="00680972"/>
    <w:rsid w:val="00691D8A"/>
    <w:rsid w:val="006967DA"/>
    <w:rsid w:val="006A0A59"/>
    <w:rsid w:val="006A2F9E"/>
    <w:rsid w:val="006C4F91"/>
    <w:rsid w:val="00737BD8"/>
    <w:rsid w:val="00773938"/>
    <w:rsid w:val="00781C28"/>
    <w:rsid w:val="007960EF"/>
    <w:rsid w:val="00886947"/>
    <w:rsid w:val="00985F5E"/>
    <w:rsid w:val="009D60F5"/>
    <w:rsid w:val="00A94267"/>
    <w:rsid w:val="00AA514B"/>
    <w:rsid w:val="00AB7B43"/>
    <w:rsid w:val="00AB7D18"/>
    <w:rsid w:val="00B00325"/>
    <w:rsid w:val="00B54A74"/>
    <w:rsid w:val="00B7505D"/>
    <w:rsid w:val="00CD74AF"/>
    <w:rsid w:val="00CE0C5C"/>
    <w:rsid w:val="00CE7254"/>
    <w:rsid w:val="00CF06D7"/>
    <w:rsid w:val="00D2029C"/>
    <w:rsid w:val="00D34671"/>
    <w:rsid w:val="00D54447"/>
    <w:rsid w:val="00D86DC9"/>
    <w:rsid w:val="00DC3308"/>
    <w:rsid w:val="00DE0B1B"/>
    <w:rsid w:val="00DF0C17"/>
    <w:rsid w:val="00E01BF9"/>
    <w:rsid w:val="00E664A9"/>
    <w:rsid w:val="00E94688"/>
    <w:rsid w:val="00ED0901"/>
    <w:rsid w:val="00EE6291"/>
    <w:rsid w:val="00F10312"/>
    <w:rsid w:val="00F813C5"/>
    <w:rsid w:val="00F9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91AAA8B"/>
  <w15:chartTrackingRefBased/>
  <w15:docId w15:val="{DBB207E5-BEB0-4979-A62F-3A10BB99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B1B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0A31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B0032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0032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0032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00325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A424F-8688-4F3E-9B74-4E4E0B6B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16</Pages>
  <Words>6499</Words>
  <Characters>38998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Pieronek</dc:creator>
  <cp:keywords/>
  <dc:description/>
  <cp:lastModifiedBy>Izabela Murańska</cp:lastModifiedBy>
  <cp:revision>16</cp:revision>
  <cp:lastPrinted>2025-03-05T11:09:00Z</cp:lastPrinted>
  <dcterms:created xsi:type="dcterms:W3CDTF">2023-03-09T11:41:00Z</dcterms:created>
  <dcterms:modified xsi:type="dcterms:W3CDTF">2025-06-25T11:35:00Z</dcterms:modified>
</cp:coreProperties>
</file>